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7F" w:rsidRPr="0021102E" w:rsidRDefault="0024227F" w:rsidP="0021102E">
      <w:pPr>
        <w:pStyle w:val="Title"/>
        <w:rPr>
          <w:sz w:val="36"/>
          <w:szCs w:val="36"/>
        </w:rPr>
      </w:pPr>
      <w:r w:rsidRPr="0021102E">
        <w:rPr>
          <w:sz w:val="36"/>
          <w:szCs w:val="36"/>
        </w:rPr>
        <w:t xml:space="preserve">Case study: </w:t>
      </w:r>
      <w:r w:rsidR="005367EF">
        <w:rPr>
          <w:sz w:val="36"/>
          <w:szCs w:val="36"/>
        </w:rPr>
        <w:t>individual presentation</w:t>
      </w:r>
    </w:p>
    <w:p w:rsidR="00C55A67" w:rsidRDefault="0024227F" w:rsidP="001D13EB">
      <w:r>
        <w:t xml:space="preserve">This case study explores an example of online assessment </w:t>
      </w:r>
      <w:r w:rsidR="00ED4E7B">
        <w:t xml:space="preserve">by an individual presentation </w:t>
      </w:r>
      <w:r>
        <w:t xml:space="preserve">to assess postgraduate </w:t>
      </w:r>
      <w:r w:rsidR="00ED4E7B">
        <w:t xml:space="preserve">engineering </w:t>
      </w:r>
      <w:r>
        <w:t>students.</w:t>
      </w:r>
      <w:r w:rsidR="007E5E6C">
        <w:t xml:space="preserve"> </w:t>
      </w:r>
      <w:r w:rsidR="00ED4E7B">
        <w:t xml:space="preserve">Individual presentations are particularly useful to encourage learners to actively participate in assessment. </w:t>
      </w:r>
      <w:r w:rsidR="004459D6">
        <w:t xml:space="preserve"> </w:t>
      </w:r>
      <w:r w:rsidR="00A16B78">
        <w:t xml:space="preserve"> </w:t>
      </w:r>
    </w:p>
    <w:p w:rsidR="00B20CAE" w:rsidRPr="00690C99" w:rsidRDefault="0024227F" w:rsidP="00690C99">
      <w:pPr>
        <w:pStyle w:val="Heading2"/>
      </w:pPr>
      <w:r w:rsidRPr="00690C99">
        <w:t>The assessment context</w:t>
      </w:r>
    </w:p>
    <w:p w:rsidR="0024227F" w:rsidRDefault="00B20CAE" w:rsidP="00B20CAE">
      <w:r>
        <w:t xml:space="preserve">This assessment was designed to assess learners studying at master’s level for an online </w:t>
      </w:r>
      <w:r w:rsidR="00ED4E7B">
        <w:t>MSc in Engineering Management</w:t>
      </w:r>
      <w:r>
        <w:t xml:space="preserve">. Learners were completing the module </w:t>
      </w:r>
      <w:r w:rsidR="00ED4E7B">
        <w:t>Enterprise and Business Planning</w:t>
      </w:r>
      <w:r>
        <w:t xml:space="preserve"> worth 15 credits. </w:t>
      </w:r>
    </w:p>
    <w:p w:rsidR="00C55A67" w:rsidRDefault="00B20CAE" w:rsidP="00C55A67">
      <w:r>
        <w:t xml:space="preserve">The </w:t>
      </w:r>
      <w:r w:rsidR="001D2AB8">
        <w:t>presentation</w:t>
      </w:r>
      <w:r w:rsidR="00F35249">
        <w:t xml:space="preserve"> </w:t>
      </w:r>
      <w:r w:rsidR="005925FA">
        <w:t>represented 3</w:t>
      </w:r>
      <w:r>
        <w:t xml:space="preserve">0% of the final awarded mark for the module. </w:t>
      </w:r>
    </w:p>
    <w:p w:rsidR="00B20CAE" w:rsidRDefault="001D13EB" w:rsidP="001D13EB">
      <w:pPr>
        <w:pStyle w:val="Heading2"/>
      </w:pPr>
      <w:r>
        <w:t>A</w:t>
      </w:r>
      <w:r w:rsidR="0024227F" w:rsidRPr="00690C99">
        <w:t xml:space="preserve">ssessment </w:t>
      </w:r>
      <w:r w:rsidR="007E5E6C" w:rsidRPr="00690C99">
        <w:t>criteria</w:t>
      </w:r>
      <w:r w:rsidR="0024227F" w:rsidRPr="00690C99">
        <w:t xml:space="preserve"> and set-up</w:t>
      </w:r>
    </w:p>
    <w:p w:rsidR="001D13EB" w:rsidRDefault="00894F47" w:rsidP="00A16B78">
      <w:r>
        <w:t xml:space="preserve">Learners were asked to design and deliver a PowerPoint presentation with voice recording of no more than 10 slides </w:t>
      </w:r>
      <w:r w:rsidR="00E118BB">
        <w:t>and</w:t>
      </w:r>
      <w:r>
        <w:t xml:space="preserve"> 4-5 minutes. They were to provide a financial and management analysis of an organisation of their choice and imagine they were presenting this information to potential investors or stakeholders. The presentation represented the culmination of formative tasks learners had completed during the module so far. </w:t>
      </w:r>
    </w:p>
    <w:p w:rsidR="00A44D9F" w:rsidRDefault="00A44D9F" w:rsidP="00A16B78">
      <w:r>
        <w:t>The report was designed with this rubric:</w:t>
      </w:r>
    </w:p>
    <w:p w:rsidR="00A44D9F" w:rsidRDefault="00161B28" w:rsidP="00F22119">
      <w:pPr>
        <w:pStyle w:val="ListParagraph"/>
        <w:numPr>
          <w:ilvl w:val="0"/>
          <w:numId w:val="2"/>
        </w:numPr>
      </w:pPr>
      <w:r>
        <w:t>Learners to design a presentation of no more than 10 slides with voice recording over the slides of no more than 4-5 minutes</w:t>
      </w:r>
      <w:r w:rsidR="00E118BB">
        <w:t>.</w:t>
      </w:r>
    </w:p>
    <w:p w:rsidR="00B15F6E" w:rsidRDefault="00161B28" w:rsidP="00F22119">
      <w:pPr>
        <w:pStyle w:val="ListParagraph"/>
        <w:numPr>
          <w:ilvl w:val="0"/>
          <w:numId w:val="2"/>
        </w:numPr>
      </w:pPr>
      <w:r>
        <w:t xml:space="preserve">Font size </w:t>
      </w:r>
      <w:r w:rsidR="00E118BB">
        <w:t>should</w:t>
      </w:r>
      <w:r>
        <w:t xml:space="preserve"> be 22 </w:t>
      </w:r>
      <w:r w:rsidR="00DE63E6">
        <w:t>pt.</w:t>
      </w:r>
      <w:r>
        <w:t xml:space="preserve"> and visual graphics </w:t>
      </w:r>
      <w:r w:rsidR="00E118BB">
        <w:t>should</w:t>
      </w:r>
      <w:r>
        <w:t xml:space="preserve"> be sized appropriately</w:t>
      </w:r>
      <w:r w:rsidR="00E118BB">
        <w:t>.</w:t>
      </w:r>
    </w:p>
    <w:p w:rsidR="00F22119" w:rsidRDefault="00F22119" w:rsidP="00F22119">
      <w:pPr>
        <w:pStyle w:val="ListParagraph"/>
        <w:numPr>
          <w:ilvl w:val="0"/>
          <w:numId w:val="2"/>
        </w:numPr>
      </w:pPr>
      <w:r>
        <w:t xml:space="preserve">The </w:t>
      </w:r>
      <w:r w:rsidR="00161B28">
        <w:t xml:space="preserve">presentation </w:t>
      </w:r>
      <w:r>
        <w:t>should be fully referenced using the Leeds Harvard System</w:t>
      </w:r>
      <w:r w:rsidR="00E118BB">
        <w:t>.</w:t>
      </w:r>
    </w:p>
    <w:p w:rsidR="00F22119" w:rsidRDefault="00161B28" w:rsidP="00F22119">
      <w:pPr>
        <w:pStyle w:val="ListParagraph"/>
        <w:numPr>
          <w:ilvl w:val="0"/>
          <w:numId w:val="2"/>
        </w:numPr>
      </w:pPr>
      <w:r>
        <w:t>Learners were to submit their presentation using Blackboar</w:t>
      </w:r>
      <w:r w:rsidR="00234559">
        <w:t>d Assignments by a given deadline.</w:t>
      </w:r>
    </w:p>
    <w:p w:rsidR="001D13EB" w:rsidRDefault="00F22119" w:rsidP="00C55A67">
      <w:r>
        <w:t xml:space="preserve">Learners were notified by email when feedback on their submission was available to download from Minerva. </w:t>
      </w:r>
    </w:p>
    <w:p w:rsidR="001D13EB" w:rsidRPr="001D13EB" w:rsidRDefault="001D13EB" w:rsidP="0021102E">
      <w:pPr>
        <w:pStyle w:val="Heading2"/>
      </w:pPr>
      <w:r>
        <w:t>The assessment</w:t>
      </w:r>
    </w:p>
    <w:p w:rsidR="0021102E" w:rsidRDefault="001D13EB" w:rsidP="00234559">
      <w:r>
        <w:t xml:space="preserve">The </w:t>
      </w:r>
      <w:r w:rsidR="00234559">
        <w:t xml:space="preserve">presentation task asked learners to consolidate work completed throughout the module to produce a concise presentation </w:t>
      </w:r>
      <w:r w:rsidR="00DE63E6">
        <w:t>analysing</w:t>
      </w:r>
      <w:r w:rsidR="00234559">
        <w:t xml:space="preserve"> the organisation of their choice. Learners were to present their organisation including an interpretation of financial</w:t>
      </w:r>
      <w:r w:rsidR="00E118BB">
        <w:t xml:space="preserve"> statements, a review of financial</w:t>
      </w:r>
      <w:bookmarkStart w:id="0" w:name="_GoBack"/>
      <w:bookmarkEnd w:id="0"/>
      <w:r w:rsidR="00234559">
        <w:t xml:space="preserve"> sources and costs and analysis of investment appraisal techniques. Learners had already completed formative tasks covering these topics in the module. Learners were provided with technical guidance about recording audio on PowerPoint slides, and submitting assessments. </w:t>
      </w:r>
      <w:r w:rsidR="00234559">
        <w:t xml:space="preserve">.   </w:t>
      </w:r>
    </w:p>
    <w:p w:rsidR="00C55A67" w:rsidRDefault="00766F65" w:rsidP="00C55A67">
      <w:r>
        <w:t xml:space="preserve">Learners were awarded marks </w:t>
      </w:r>
      <w:r w:rsidR="00234559">
        <w:t>across the different themes or topics covered in the presentation.</w:t>
      </w:r>
      <w:r w:rsidR="00AF617F">
        <w:t xml:space="preserve"> </w:t>
      </w:r>
      <w:r w:rsidR="00C55A67">
        <w:t xml:space="preserve"> </w:t>
      </w:r>
    </w:p>
    <w:p w:rsidR="00C55A67" w:rsidRDefault="00C55A67" w:rsidP="00C55A67">
      <w:pPr>
        <w:pStyle w:val="Heading2"/>
      </w:pPr>
      <w:r>
        <w:t>Find out more</w:t>
      </w:r>
    </w:p>
    <w:p w:rsidR="00C55A67" w:rsidRPr="00C55A67" w:rsidRDefault="00C55A67" w:rsidP="00C55A67">
      <w:r>
        <w:t xml:space="preserve">To find out more about setting up </w:t>
      </w:r>
      <w:r w:rsidR="009D6260">
        <w:t>assignments</w:t>
      </w:r>
      <w:r>
        <w:t xml:space="preserve"> using </w:t>
      </w:r>
      <w:r w:rsidR="00B35EB6">
        <w:t>Blackboard Assignments</w:t>
      </w:r>
      <w:r>
        <w:t xml:space="preserve"> explore the </w:t>
      </w:r>
      <w:hyperlink r:id="rId7" w:history="1">
        <w:r w:rsidR="00B35EB6" w:rsidRPr="00B35EB6">
          <w:rPr>
            <w:rStyle w:val="Hyperlink"/>
          </w:rPr>
          <w:t>Blackboard Assignments Guide.</w:t>
        </w:r>
      </w:hyperlink>
      <w:r w:rsidR="00B35EB6">
        <w:t xml:space="preserve"> </w:t>
      </w:r>
    </w:p>
    <w:sectPr w:rsidR="00C55A67" w:rsidRPr="00C55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0D0A"/>
    <w:multiLevelType w:val="hybridMultilevel"/>
    <w:tmpl w:val="E356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764182"/>
    <w:multiLevelType w:val="hybridMultilevel"/>
    <w:tmpl w:val="A306B7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7F"/>
    <w:rsid w:val="00161B28"/>
    <w:rsid w:val="001D13EB"/>
    <w:rsid w:val="001D2AB8"/>
    <w:rsid w:val="0021102E"/>
    <w:rsid w:val="00234559"/>
    <w:rsid w:val="0024227F"/>
    <w:rsid w:val="00307CB2"/>
    <w:rsid w:val="003B0CB6"/>
    <w:rsid w:val="004459D6"/>
    <w:rsid w:val="005367EF"/>
    <w:rsid w:val="00541761"/>
    <w:rsid w:val="00541D95"/>
    <w:rsid w:val="005925FA"/>
    <w:rsid w:val="00690C99"/>
    <w:rsid w:val="00766F65"/>
    <w:rsid w:val="007E5E6C"/>
    <w:rsid w:val="00894F47"/>
    <w:rsid w:val="008A0796"/>
    <w:rsid w:val="009D6260"/>
    <w:rsid w:val="00A16B78"/>
    <w:rsid w:val="00A44D9F"/>
    <w:rsid w:val="00A74722"/>
    <w:rsid w:val="00AF617F"/>
    <w:rsid w:val="00B15F6E"/>
    <w:rsid w:val="00B20CAE"/>
    <w:rsid w:val="00B35EB6"/>
    <w:rsid w:val="00C55A67"/>
    <w:rsid w:val="00DE63E6"/>
    <w:rsid w:val="00E118BB"/>
    <w:rsid w:val="00ED4E7B"/>
    <w:rsid w:val="00F22119"/>
    <w:rsid w:val="00F3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27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24227F"/>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690C99"/>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27F"/>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24227F"/>
    <w:rPr>
      <w:rFonts w:asciiTheme="majorHAnsi" w:eastAsiaTheme="majorEastAsia" w:hAnsiTheme="majorHAnsi" w:cstheme="majorBidi"/>
      <w:b/>
      <w:bCs/>
      <w:color w:val="0F6FC6" w:themeColor="accent1"/>
      <w:sz w:val="26"/>
      <w:szCs w:val="26"/>
    </w:rPr>
  </w:style>
  <w:style w:type="character" w:styleId="Strong">
    <w:name w:val="Strong"/>
    <w:basedOn w:val="DefaultParagraphFont"/>
    <w:uiPriority w:val="22"/>
    <w:qFormat/>
    <w:rsid w:val="00690C99"/>
    <w:rPr>
      <w:b/>
      <w:bCs/>
    </w:rPr>
  </w:style>
  <w:style w:type="character" w:customStyle="1" w:styleId="Heading3Char">
    <w:name w:val="Heading 3 Char"/>
    <w:basedOn w:val="DefaultParagraphFont"/>
    <w:link w:val="Heading3"/>
    <w:uiPriority w:val="9"/>
    <w:rsid w:val="00690C99"/>
    <w:rPr>
      <w:rFonts w:asciiTheme="majorHAnsi" w:eastAsiaTheme="majorEastAsia" w:hAnsiTheme="majorHAnsi" w:cstheme="majorBidi"/>
      <w:b/>
      <w:bCs/>
      <w:color w:val="0F6FC6" w:themeColor="accent1"/>
    </w:rPr>
  </w:style>
  <w:style w:type="paragraph" w:styleId="ListParagraph">
    <w:name w:val="List Paragraph"/>
    <w:basedOn w:val="Normal"/>
    <w:uiPriority w:val="34"/>
    <w:qFormat/>
    <w:rsid w:val="00690C99"/>
    <w:pPr>
      <w:ind w:left="720"/>
      <w:contextualSpacing/>
    </w:pPr>
  </w:style>
  <w:style w:type="paragraph" w:styleId="Title">
    <w:name w:val="Title"/>
    <w:basedOn w:val="Normal"/>
    <w:next w:val="Normal"/>
    <w:link w:val="TitleChar"/>
    <w:uiPriority w:val="10"/>
    <w:qFormat/>
    <w:rsid w:val="0021102E"/>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21102E"/>
    <w:rPr>
      <w:rFonts w:asciiTheme="majorHAnsi" w:eastAsiaTheme="majorEastAsia" w:hAnsiTheme="majorHAnsi" w:cstheme="majorBidi"/>
      <w:color w:val="03485B" w:themeColor="text2" w:themeShade="BF"/>
      <w:spacing w:val="5"/>
      <w:kern w:val="28"/>
      <w:sz w:val="52"/>
      <w:szCs w:val="52"/>
    </w:rPr>
  </w:style>
  <w:style w:type="character" w:styleId="Hyperlink">
    <w:name w:val="Hyperlink"/>
    <w:basedOn w:val="DefaultParagraphFont"/>
    <w:uiPriority w:val="99"/>
    <w:unhideWhenUsed/>
    <w:rsid w:val="00C55A67"/>
    <w:rPr>
      <w:color w:val="F491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27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24227F"/>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690C99"/>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27F"/>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24227F"/>
    <w:rPr>
      <w:rFonts w:asciiTheme="majorHAnsi" w:eastAsiaTheme="majorEastAsia" w:hAnsiTheme="majorHAnsi" w:cstheme="majorBidi"/>
      <w:b/>
      <w:bCs/>
      <w:color w:val="0F6FC6" w:themeColor="accent1"/>
      <w:sz w:val="26"/>
      <w:szCs w:val="26"/>
    </w:rPr>
  </w:style>
  <w:style w:type="character" w:styleId="Strong">
    <w:name w:val="Strong"/>
    <w:basedOn w:val="DefaultParagraphFont"/>
    <w:uiPriority w:val="22"/>
    <w:qFormat/>
    <w:rsid w:val="00690C99"/>
    <w:rPr>
      <w:b/>
      <w:bCs/>
    </w:rPr>
  </w:style>
  <w:style w:type="character" w:customStyle="1" w:styleId="Heading3Char">
    <w:name w:val="Heading 3 Char"/>
    <w:basedOn w:val="DefaultParagraphFont"/>
    <w:link w:val="Heading3"/>
    <w:uiPriority w:val="9"/>
    <w:rsid w:val="00690C99"/>
    <w:rPr>
      <w:rFonts w:asciiTheme="majorHAnsi" w:eastAsiaTheme="majorEastAsia" w:hAnsiTheme="majorHAnsi" w:cstheme="majorBidi"/>
      <w:b/>
      <w:bCs/>
      <w:color w:val="0F6FC6" w:themeColor="accent1"/>
    </w:rPr>
  </w:style>
  <w:style w:type="paragraph" w:styleId="ListParagraph">
    <w:name w:val="List Paragraph"/>
    <w:basedOn w:val="Normal"/>
    <w:uiPriority w:val="34"/>
    <w:qFormat/>
    <w:rsid w:val="00690C99"/>
    <w:pPr>
      <w:ind w:left="720"/>
      <w:contextualSpacing/>
    </w:pPr>
  </w:style>
  <w:style w:type="paragraph" w:styleId="Title">
    <w:name w:val="Title"/>
    <w:basedOn w:val="Normal"/>
    <w:next w:val="Normal"/>
    <w:link w:val="TitleChar"/>
    <w:uiPriority w:val="10"/>
    <w:qFormat/>
    <w:rsid w:val="0021102E"/>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21102E"/>
    <w:rPr>
      <w:rFonts w:asciiTheme="majorHAnsi" w:eastAsiaTheme="majorEastAsia" w:hAnsiTheme="majorHAnsi" w:cstheme="majorBidi"/>
      <w:color w:val="03485B" w:themeColor="text2" w:themeShade="BF"/>
      <w:spacing w:val="5"/>
      <w:kern w:val="28"/>
      <w:sz w:val="52"/>
      <w:szCs w:val="52"/>
    </w:rPr>
  </w:style>
  <w:style w:type="character" w:styleId="Hyperlink">
    <w:name w:val="Hyperlink"/>
    <w:basedOn w:val="DefaultParagraphFont"/>
    <w:uiPriority w:val="99"/>
    <w:unhideWhenUsed/>
    <w:rsid w:val="00C55A6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eds.ac.uk/vle/staff/assess/assignmen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ylar">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Mylar">
      <a:maj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ylar">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effectStyle>
        <a:effectStyle>
          <a:effectLst>
            <a:innerShdw blurRad="50800" dist="25400" dir="13500000">
              <a:srgbClr val="000000">
                <a:alpha val="75000"/>
              </a:srgbClr>
            </a:innerShdw>
            <a:outerShdw blurRad="50800" dist="25400" dir="5400000" rotWithShape="0">
              <a:srgbClr val="000000">
                <a:alpha val="50000"/>
              </a:srgbClr>
            </a:outerShdw>
          </a:effectLst>
          <a:scene3d>
            <a:camera prst="orthographicFront">
              <a:rot lat="0" lon="0" rev="0"/>
            </a:camera>
            <a:lightRig rig="threePt" dir="tl"/>
          </a:scene3d>
          <a:sp3d prstMaterial="dkEdge">
            <a:bevelT w="25400" h="508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tint val="100000"/>
                <a:shade val="30000"/>
                <a:alpha val="100000"/>
                <a:satMod val="255000"/>
                <a:lumMod val="100000"/>
              </a:schemeClr>
            </a:gs>
          </a:gsLst>
          <a:path path="circle">
            <a:fillToRect l="50000" t="-80000" r="50000" b="180000"/>
          </a:path>
        </a:gradFill>
        <a:blipFill rotWithShape="1">
          <a:blip xmlns:r="http://schemas.openxmlformats.org/officeDocument/2006/relationships" r:embed="rId1">
            <a:duotone>
              <a:schemeClr val="phClr">
                <a:lumMod val="80000"/>
              </a:schemeClr>
              <a:schemeClr val="phClr">
                <a:tint val="50000"/>
                <a:lumMod val="1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1E7A9E0F9AB4DC4C9B3BC55CF960CCFC" ma:contentTypeVersion="6" ma:contentTypeDescription="Create a new document." ma:contentTypeScope="" ma:versionID="af474414bb8ea7a40fb6374744630fd6">
  <xsd:schema xmlns:xsd="http://www.w3.org/2001/XMLSchema" xmlns:xs="http://www.w3.org/2001/XMLSchema" xmlns:p="http://schemas.microsoft.com/office/2006/metadata/properties" xmlns:ns2="441937e1-c775-40ee-a269-994b41ee36d3" xmlns:ns3="8e341eee-e958-4823-a407-3301f88e4dbf" targetNamespace="http://schemas.microsoft.com/office/2006/metadata/properties" ma:root="true" ma:fieldsID="858164d16ad231141d4d0b9654f65507" ns2:_="" ns3:_="">
    <xsd:import namespace="441937e1-c775-40ee-a269-994b41ee36d3"/>
    <xsd:import namespace="8e341eee-e958-4823-a407-3301f88e4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937e1-c775-40ee-a269-994b41ee3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41eee-e958-4823-a407-3301f88e4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A0F21-5F42-4AA6-BA0A-E2D681FB9B8C}">
  <ds:schemaRefs>
    <ds:schemaRef ds:uri="http://schemas.openxmlformats.org/officeDocument/2006/bibliography"/>
  </ds:schemaRefs>
</ds:datastoreItem>
</file>

<file path=customXml/itemProps2.xml><?xml version="1.0" encoding="utf-8"?>
<ds:datastoreItem xmlns:ds="http://schemas.openxmlformats.org/officeDocument/2006/customXml" ds:itemID="{159FC06C-6742-4192-99A0-F949F08CE3CB}"/>
</file>

<file path=customXml/itemProps3.xml><?xml version="1.0" encoding="utf-8"?>
<ds:datastoreItem xmlns:ds="http://schemas.openxmlformats.org/officeDocument/2006/customXml" ds:itemID="{0BCE5CA6-23BA-4E64-AE36-007624A6DB54}"/>
</file>

<file path=customXml/itemProps4.xml><?xml version="1.0" encoding="utf-8"?>
<ds:datastoreItem xmlns:ds="http://schemas.openxmlformats.org/officeDocument/2006/customXml" ds:itemID="{D09096F8-8722-4533-92A0-64E6E6EC125F}"/>
</file>

<file path=docProps/app.xml><?xml version="1.0" encoding="utf-8"?>
<Properties xmlns="http://schemas.openxmlformats.org/officeDocument/2006/extended-properties" xmlns:vt="http://schemas.openxmlformats.org/officeDocument/2006/docPropsVTypes">
  <Template>Normal</Template>
  <TotalTime>25</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9</cp:revision>
  <dcterms:created xsi:type="dcterms:W3CDTF">2020-03-31T09:33:00Z</dcterms:created>
  <dcterms:modified xsi:type="dcterms:W3CDTF">2020-03-31T09:59:00Z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0x0101001E7A9E0F9AB4DC4C9B3BC55CF960CCFC</vt:lpwstr>
  </property>
</Properties>
</file>