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2F67" w14:textId="4FF8328B" w:rsidR="001C5EA8" w:rsidRPr="00AB1AFB" w:rsidRDefault="001C5EA8" w:rsidP="000F3123">
      <w:pPr>
        <w:pStyle w:val="Title"/>
        <w:rPr>
          <w:lang w:eastAsia="en-GB"/>
        </w:rPr>
      </w:pPr>
      <w:r>
        <w:rPr>
          <w:lang w:eastAsia="en-GB"/>
        </w:rPr>
        <w:t>Example online lea</w:t>
      </w:r>
      <w:bookmarkStart w:id="0" w:name="_GoBack"/>
      <w:bookmarkEnd w:id="0"/>
      <w:r>
        <w:rPr>
          <w:lang w:eastAsia="en-GB"/>
        </w:rPr>
        <w:t>rning material</w:t>
      </w:r>
    </w:p>
    <w:p w14:paraId="6B730599" w14:textId="45A06AE4" w:rsidR="001C5EA8" w:rsidRPr="00AB02F6" w:rsidRDefault="001C5EA8" w:rsidP="00AB1AFB">
      <w:pPr>
        <w:rPr>
          <w:lang w:eastAsia="en-GB"/>
        </w:rPr>
      </w:pPr>
      <w:r w:rsidRPr="00AB02F6">
        <w:rPr>
          <w:lang w:eastAsia="en-GB"/>
        </w:rPr>
        <w:t xml:space="preserve">This extract is taken from an online course </w:t>
      </w:r>
      <w:r w:rsidR="00B82D54" w:rsidRPr="00AB02F6">
        <w:rPr>
          <w:lang w:eastAsia="en-GB"/>
        </w:rPr>
        <w:t>Discovering Science: Exploring Cancer and Genetic Disease.</w:t>
      </w:r>
    </w:p>
    <w:p w14:paraId="790997A9" w14:textId="45AE9F91" w:rsidR="001C5EA8" w:rsidRPr="001C5EA8" w:rsidRDefault="001C5EA8" w:rsidP="00AB1AFB">
      <w:pPr>
        <w:pStyle w:val="Heading1"/>
        <w:spacing w:before="360"/>
        <w:rPr>
          <w:rFonts w:eastAsia="Times New Roman"/>
          <w:sz w:val="30"/>
          <w:szCs w:val="30"/>
          <w:lang w:eastAsia="en-GB"/>
        </w:rPr>
      </w:pPr>
      <w:r w:rsidRPr="001C5EA8">
        <w:rPr>
          <w:rFonts w:eastAsia="Times New Roman"/>
          <w:lang w:eastAsia="en-GB"/>
        </w:rPr>
        <w:t>Consequences of mistakes</w:t>
      </w:r>
    </w:p>
    <w:p w14:paraId="000C381E" w14:textId="77777777" w:rsidR="001C5EA8" w:rsidRPr="00AB1AFB" w:rsidRDefault="001C5EA8" w:rsidP="00AB1AFB">
      <w:pPr>
        <w:rPr>
          <w:b/>
          <w:bCs/>
          <w:lang w:eastAsia="en-GB"/>
        </w:rPr>
      </w:pPr>
      <w:r w:rsidRPr="00AB1AFB">
        <w:rPr>
          <w:b/>
          <w:bCs/>
          <w:lang w:eastAsia="en-GB"/>
        </w:rPr>
        <w:t>Mistakes arising via the mechanisms covered in the previous step can have various consequences for the DNA and genes in which they occur.</w:t>
      </w:r>
    </w:p>
    <w:p w14:paraId="6FD184D4" w14:textId="77777777" w:rsidR="001C5EA8" w:rsidRPr="001C5EA8" w:rsidRDefault="001C5EA8" w:rsidP="00AB1AFB">
      <w:pPr>
        <w:rPr>
          <w:lang w:eastAsia="en-GB"/>
        </w:rPr>
      </w:pPr>
      <w:r w:rsidRPr="001C5EA8">
        <w:rPr>
          <w:lang w:eastAsia="en-GB"/>
        </w:rPr>
        <w:t>Most importantly, they can lead to a gain of function or a loss of function of the specific protein products of the affected genes. Both can play a role in cancer and genetic disease.</w:t>
      </w:r>
    </w:p>
    <w:p w14:paraId="53E1A01E" w14:textId="77777777" w:rsidR="001C5EA8" w:rsidRPr="001C5EA8" w:rsidRDefault="001C5EA8" w:rsidP="00AB1AFB">
      <w:pPr>
        <w:pStyle w:val="Heading2"/>
        <w:spacing w:before="480" w:after="120"/>
        <w:rPr>
          <w:rFonts w:eastAsia="Times New Roman"/>
          <w:b w:val="0"/>
          <w:lang w:eastAsia="en-GB"/>
        </w:rPr>
      </w:pPr>
      <w:r w:rsidRPr="001C5EA8">
        <w:rPr>
          <w:rFonts w:eastAsia="Times New Roman"/>
          <w:lang w:eastAsia="en-GB"/>
        </w:rPr>
        <w:t>Gain and loss of function</w:t>
      </w:r>
    </w:p>
    <w:p w14:paraId="11C883FB" w14:textId="77777777" w:rsidR="001C5EA8" w:rsidRPr="001C5EA8" w:rsidRDefault="001C5EA8" w:rsidP="00AB1AFB">
      <w:pPr>
        <w:rPr>
          <w:lang w:eastAsia="en-GB"/>
        </w:rPr>
      </w:pPr>
      <w:r w:rsidRPr="001C5EA8">
        <w:rPr>
          <w:lang w:eastAsia="en-GB"/>
        </w:rPr>
        <w:t>Base substitutions, such as the T to C substitution in the image below, can change one amino acid codon into another, or can change an amino acid into a stop codon. The former can lead to a gain of function by making the protein more effective at its job. It can also lead to a loss of function by making it less effective or ineffective. A stop codon will usually lead to a loss of function, by generating a truncated amino acid chain.</w:t>
      </w:r>
    </w:p>
    <w:p w14:paraId="547BE8EF" w14:textId="77777777" w:rsidR="001C5EA8" w:rsidRPr="001C5EA8" w:rsidRDefault="001C5EA8" w:rsidP="001C5EA8">
      <w:pPr>
        <w:shd w:val="clear" w:color="auto" w:fill="FFFFFF"/>
        <w:spacing w:before="360" w:after="360"/>
        <w:rPr>
          <w:rFonts w:ascii="Arial" w:eastAsia="Times New Roman" w:hAnsi="Arial" w:cs="Arial"/>
          <w:color w:val="3A343A"/>
          <w:lang w:eastAsia="en-GB"/>
        </w:rPr>
      </w:pPr>
      <w:r w:rsidRPr="001C5EA8">
        <w:rPr>
          <w:rFonts w:ascii="Arial" w:eastAsia="Times New Roman" w:hAnsi="Arial" w:cs="Arial"/>
          <w:noProof/>
          <w:color w:val="3A343A"/>
          <w:lang w:eastAsia="en-GB"/>
        </w:rPr>
        <w:drawing>
          <wp:inline distT="0" distB="0" distL="0" distR="0" wp14:anchorId="31D48F9E" wp14:editId="2638D2A8">
            <wp:extent cx="6172200" cy="2400300"/>
            <wp:effectExtent l="0" t="0" r="0" b="0"/>
            <wp:docPr id="1" name="Picture 1" descr="Comparison of an original nucleotide sequence and a sequence containing a point mutation in which a C nucleotide is substituting a T 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itution 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2400300"/>
                    </a:xfrm>
                    <a:prstGeom prst="rect">
                      <a:avLst/>
                    </a:prstGeom>
                    <a:noFill/>
                    <a:ln>
                      <a:noFill/>
                    </a:ln>
                  </pic:spPr>
                </pic:pic>
              </a:graphicData>
            </a:graphic>
          </wp:inline>
        </w:drawing>
      </w:r>
    </w:p>
    <w:p w14:paraId="30A3EDDE" w14:textId="77777777" w:rsidR="001C5EA8" w:rsidRPr="001C5EA8" w:rsidRDefault="001C5EA8" w:rsidP="00AB1AFB">
      <w:pPr>
        <w:rPr>
          <w:lang w:eastAsia="en-GB"/>
        </w:rPr>
      </w:pPr>
      <w:r w:rsidRPr="001C5EA8">
        <w:rPr>
          <w:lang w:eastAsia="en-GB"/>
        </w:rPr>
        <w:t>Frameshift mutations, such as the insertion of a cytosine as shown in the image below, will almost always lead to a loss of function by changing the reading frame, introducing a new sequence of amino acids into the protein, or by introducing a stop codon.</w:t>
      </w:r>
    </w:p>
    <w:p w14:paraId="1BE93DB6" w14:textId="77777777" w:rsidR="001C5EA8" w:rsidRPr="001C5EA8" w:rsidRDefault="001C5EA8" w:rsidP="001C5EA8">
      <w:pPr>
        <w:shd w:val="clear" w:color="auto" w:fill="FFFFFF"/>
        <w:spacing w:before="360" w:after="360"/>
        <w:rPr>
          <w:rFonts w:ascii="Arial" w:eastAsia="Times New Roman" w:hAnsi="Arial" w:cs="Arial"/>
          <w:color w:val="3A343A"/>
          <w:lang w:eastAsia="en-GB"/>
        </w:rPr>
      </w:pPr>
      <w:r w:rsidRPr="001C5EA8">
        <w:rPr>
          <w:rFonts w:ascii="Arial" w:eastAsia="Times New Roman" w:hAnsi="Arial" w:cs="Arial"/>
          <w:noProof/>
          <w:color w:val="3A343A"/>
          <w:lang w:eastAsia="en-GB"/>
        </w:rPr>
        <w:lastRenderedPageBreak/>
        <w:drawing>
          <wp:inline distT="0" distB="0" distL="0" distR="0" wp14:anchorId="1FD6DF1D" wp14:editId="5E182116">
            <wp:extent cx="6172200" cy="2400300"/>
            <wp:effectExtent l="0" t="0" r="0" b="0"/>
            <wp:docPr id="2" name="Picture 2" descr="Comparison of an original sequence and a sequence that includes an insertion mutation in which a single nucleotide insertion causes a frameshift of subsequent nucleot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ertion 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2400300"/>
                    </a:xfrm>
                    <a:prstGeom prst="rect">
                      <a:avLst/>
                    </a:prstGeom>
                    <a:noFill/>
                    <a:ln>
                      <a:noFill/>
                    </a:ln>
                  </pic:spPr>
                </pic:pic>
              </a:graphicData>
            </a:graphic>
          </wp:inline>
        </w:drawing>
      </w:r>
    </w:p>
    <w:p w14:paraId="5DF11D59" w14:textId="77777777" w:rsidR="001C5EA8" w:rsidRPr="001C5EA8" w:rsidRDefault="001C5EA8" w:rsidP="00AB1AFB">
      <w:pPr>
        <w:rPr>
          <w:lang w:eastAsia="en-GB"/>
        </w:rPr>
      </w:pPr>
      <w:r w:rsidRPr="001C5EA8">
        <w:rPr>
          <w:lang w:eastAsia="en-GB"/>
        </w:rPr>
        <w:t>Deletions of significant sections of a gene sequence, or insertions of foreign sections of DNA into a gene sequence, will disrupt the amino acid sequence. This leads to a loss of function.</w:t>
      </w:r>
    </w:p>
    <w:p w14:paraId="05FFBBF3" w14:textId="77777777" w:rsidR="001C5EA8" w:rsidRPr="001C5EA8" w:rsidRDefault="001C5EA8" w:rsidP="00AB1AFB">
      <w:pPr>
        <w:rPr>
          <w:lang w:eastAsia="en-GB"/>
        </w:rPr>
      </w:pPr>
      <w:r w:rsidRPr="001C5EA8">
        <w:rPr>
          <w:lang w:eastAsia="en-GB"/>
        </w:rPr>
        <w:t>One of the strangest, and yet most common, types of mutation occurs when a section of DNA containing one or more genes is duplicated many times over. The extra copies are then incorporated back into the chromosome. This is called gene amplification and leads to an obvious gain of function.</w:t>
      </w:r>
    </w:p>
    <w:p w14:paraId="3ED9F9DF" w14:textId="77777777" w:rsidR="001C5EA8" w:rsidRPr="001C5EA8" w:rsidRDefault="001C5EA8" w:rsidP="00AB1AFB">
      <w:pPr>
        <w:pStyle w:val="Heading2"/>
        <w:rPr>
          <w:rFonts w:eastAsia="Times New Roman"/>
          <w:lang w:eastAsia="en-GB"/>
        </w:rPr>
      </w:pPr>
      <w:r w:rsidRPr="001C5EA8">
        <w:rPr>
          <w:rFonts w:eastAsia="Times New Roman"/>
          <w:lang w:eastAsia="en-GB"/>
        </w:rPr>
        <w:t>Translocation</w:t>
      </w:r>
    </w:p>
    <w:p w14:paraId="4B53BA60" w14:textId="77777777" w:rsidR="001C5EA8" w:rsidRPr="001C5EA8" w:rsidRDefault="001C5EA8" w:rsidP="00AB1AFB">
      <w:pPr>
        <w:rPr>
          <w:lang w:eastAsia="en-GB"/>
        </w:rPr>
      </w:pPr>
      <w:r w:rsidRPr="001C5EA8">
        <w:rPr>
          <w:lang w:eastAsia="en-GB"/>
        </w:rPr>
        <w:t>The next mutation type is called a </w:t>
      </w:r>
      <w:r w:rsidRPr="001C5EA8">
        <w:rPr>
          <w:b/>
          <w:bCs/>
          <w:lang w:eastAsia="en-GB"/>
        </w:rPr>
        <w:t>translocation</w:t>
      </w:r>
      <w:r w:rsidRPr="001C5EA8">
        <w:rPr>
          <w:lang w:eastAsia="en-GB"/>
        </w:rPr>
        <w:t xml:space="preserve">. This refers to a break in the middle of a chromosome, and the relocation of the broken off section onto the end of another broken section. In the first image below two chromosomes exchange material. This is called a reciprocal translocation. A </w:t>
      </w:r>
      <w:proofErr w:type="gramStart"/>
      <w:r w:rsidRPr="001C5EA8">
        <w:rPr>
          <w:lang w:eastAsia="en-GB"/>
        </w:rPr>
        <w:t>particular form</w:t>
      </w:r>
      <w:proofErr w:type="gramEnd"/>
      <w:r w:rsidRPr="001C5EA8">
        <w:rPr>
          <w:lang w:eastAsia="en-GB"/>
        </w:rPr>
        <w:t xml:space="preserve"> of translocation can involve the fusion of entire chromosome arms. This is called a Robertsonian translocation and is shown in the </w:t>
      </w:r>
      <w:proofErr w:type="gramStart"/>
      <w:r w:rsidRPr="001C5EA8">
        <w:rPr>
          <w:lang w:eastAsia="en-GB"/>
        </w:rPr>
        <w:t>right hand</w:t>
      </w:r>
      <w:proofErr w:type="gramEnd"/>
      <w:r w:rsidRPr="001C5EA8">
        <w:rPr>
          <w:lang w:eastAsia="en-GB"/>
        </w:rPr>
        <w:t xml:space="preserve"> image below.</w:t>
      </w:r>
    </w:p>
    <w:p w14:paraId="6621D0F6" w14:textId="77777777" w:rsidR="001C5EA8" w:rsidRPr="001C5EA8" w:rsidRDefault="001C5EA8" w:rsidP="00E66957">
      <w:pPr>
        <w:rPr>
          <w:lang w:eastAsia="en-GB"/>
        </w:rPr>
      </w:pPr>
      <w:r w:rsidRPr="001C5EA8">
        <w:rPr>
          <w:lang w:eastAsia="en-GB"/>
        </w:rPr>
        <w:t>Translocations can bring the two halves of separate genes together to form a new hybrid or fusion gene. Alternatively, it can introduce an intact gene into a new regulatory environment, where it may be expressed at higher or lower levels than normal. Translocations are the most common type of mutation observed in human cancers.</w:t>
      </w:r>
    </w:p>
    <w:p w14:paraId="3A5A5046" w14:textId="77777777" w:rsidR="001C5EA8" w:rsidRPr="001C5EA8" w:rsidRDefault="001C5EA8" w:rsidP="001C5EA8">
      <w:pPr>
        <w:shd w:val="clear" w:color="auto" w:fill="FFFFFF"/>
        <w:spacing w:before="360" w:after="360"/>
        <w:rPr>
          <w:rFonts w:ascii="Arial" w:eastAsia="Times New Roman" w:hAnsi="Arial" w:cs="Arial"/>
          <w:color w:val="3A343A"/>
          <w:sz w:val="30"/>
          <w:szCs w:val="30"/>
          <w:lang w:eastAsia="en-GB"/>
        </w:rPr>
      </w:pPr>
      <w:r w:rsidRPr="001C5EA8">
        <w:rPr>
          <w:rFonts w:ascii="Arial" w:eastAsia="Times New Roman" w:hAnsi="Arial" w:cs="Arial"/>
          <w:noProof/>
          <w:color w:val="3A343A"/>
          <w:sz w:val="30"/>
          <w:szCs w:val="30"/>
          <w:lang w:eastAsia="en-GB"/>
        </w:rPr>
        <w:lastRenderedPageBreak/>
        <w:drawing>
          <wp:inline distT="0" distB="0" distL="0" distR="0" wp14:anchorId="7D3BE24A" wp14:editId="21DC7843">
            <wp:extent cx="6172200" cy="2400300"/>
            <wp:effectExtent l="0" t="0" r="0" b="0"/>
            <wp:docPr id="4" name="Picture 4" descr="Comparison of Reciprocal and Robertsonian trans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location fig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2400300"/>
                    </a:xfrm>
                    <a:prstGeom prst="rect">
                      <a:avLst/>
                    </a:prstGeom>
                    <a:noFill/>
                    <a:ln>
                      <a:noFill/>
                    </a:ln>
                  </pic:spPr>
                </pic:pic>
              </a:graphicData>
            </a:graphic>
          </wp:inline>
        </w:drawing>
      </w:r>
    </w:p>
    <w:p w14:paraId="35C65E47" w14:textId="77777777" w:rsidR="001C5EA8" w:rsidRPr="001C5EA8" w:rsidRDefault="001C5EA8" w:rsidP="00AB1AFB">
      <w:pPr>
        <w:pStyle w:val="Heading2"/>
        <w:rPr>
          <w:rFonts w:eastAsia="Times New Roman"/>
          <w:lang w:eastAsia="en-GB"/>
        </w:rPr>
      </w:pPr>
      <w:r w:rsidRPr="001C5EA8">
        <w:rPr>
          <w:rFonts w:eastAsia="Times New Roman"/>
          <w:lang w:eastAsia="en-GB"/>
        </w:rPr>
        <w:t>Aneuploidy</w:t>
      </w:r>
    </w:p>
    <w:p w14:paraId="161BA343" w14:textId="77777777" w:rsidR="001C5EA8" w:rsidRPr="001C5EA8" w:rsidRDefault="001C5EA8" w:rsidP="00AB1AFB">
      <w:pPr>
        <w:rPr>
          <w:lang w:eastAsia="en-GB"/>
        </w:rPr>
      </w:pPr>
      <w:r w:rsidRPr="001C5EA8">
        <w:rPr>
          <w:lang w:eastAsia="en-GB"/>
        </w:rPr>
        <w:t xml:space="preserve">The final mutation type is the most </w:t>
      </w:r>
      <w:proofErr w:type="gramStart"/>
      <w:r w:rsidRPr="001C5EA8">
        <w:rPr>
          <w:lang w:eastAsia="en-GB"/>
        </w:rPr>
        <w:t>dramatic, and</w:t>
      </w:r>
      <w:proofErr w:type="gramEnd"/>
      <w:r w:rsidRPr="001C5EA8">
        <w:rPr>
          <w:lang w:eastAsia="en-GB"/>
        </w:rPr>
        <w:t xml:space="preserve"> consists of the gain or loss of entire chromosomes. Any change in chromosome number or complement is referred to as </w:t>
      </w:r>
      <w:r w:rsidRPr="001C5EA8">
        <w:rPr>
          <w:b/>
          <w:bCs/>
          <w:lang w:eastAsia="en-GB"/>
        </w:rPr>
        <w:t>aneuploidy</w:t>
      </w:r>
      <w:r w:rsidRPr="001C5EA8">
        <w:rPr>
          <w:lang w:eastAsia="en-GB"/>
        </w:rPr>
        <w:t xml:space="preserve">. More specifically, the presence of three copies of one </w:t>
      </w:r>
      <w:proofErr w:type="gramStart"/>
      <w:r w:rsidRPr="001C5EA8">
        <w:rPr>
          <w:lang w:eastAsia="en-GB"/>
        </w:rPr>
        <w:t>particular chromosome</w:t>
      </w:r>
      <w:proofErr w:type="gramEnd"/>
      <w:r w:rsidRPr="001C5EA8">
        <w:rPr>
          <w:lang w:eastAsia="en-GB"/>
        </w:rPr>
        <w:t xml:space="preserve"> is known as </w:t>
      </w:r>
      <w:r w:rsidRPr="001C5EA8">
        <w:rPr>
          <w:b/>
          <w:bCs/>
          <w:lang w:eastAsia="en-GB"/>
        </w:rPr>
        <w:t>trisomy</w:t>
      </w:r>
      <w:r w:rsidRPr="001C5EA8">
        <w:rPr>
          <w:lang w:eastAsia="en-GB"/>
        </w:rPr>
        <w:t>, while the presence of only one copy is called </w:t>
      </w:r>
      <w:r w:rsidRPr="001C5EA8">
        <w:rPr>
          <w:b/>
          <w:bCs/>
          <w:lang w:eastAsia="en-GB"/>
        </w:rPr>
        <w:t>monosomy</w:t>
      </w:r>
      <w:r w:rsidRPr="001C5EA8">
        <w:rPr>
          <w:lang w:eastAsia="en-GB"/>
        </w:rPr>
        <w:t xml:space="preserve">. Trisomy and monosomy will result in the 50% gain (from two to three copies) or 50% loss (from two copies to one copy) of </w:t>
      </w:r>
      <w:proofErr w:type="gramStart"/>
      <w:r w:rsidRPr="001C5EA8">
        <w:rPr>
          <w:lang w:eastAsia="en-GB"/>
        </w:rPr>
        <w:t>all of</w:t>
      </w:r>
      <w:proofErr w:type="gramEnd"/>
      <w:r w:rsidRPr="001C5EA8">
        <w:rPr>
          <w:lang w:eastAsia="en-GB"/>
        </w:rPr>
        <w:t xml:space="preserve"> the genes present on that particular chromosome.</w:t>
      </w:r>
    </w:p>
    <w:p w14:paraId="3D52F02C" w14:textId="77777777" w:rsidR="001C5EA8" w:rsidRPr="001C5EA8" w:rsidRDefault="001C5EA8" w:rsidP="00E66957">
      <w:pPr>
        <w:rPr>
          <w:lang w:eastAsia="en-GB"/>
        </w:rPr>
      </w:pPr>
      <w:r w:rsidRPr="001C5EA8">
        <w:rPr>
          <w:lang w:eastAsia="en-GB"/>
        </w:rPr>
        <w:t>This type of aneuploidy is extremely common in cancer cells. It also forms a subset of genetic diseases referred to as chromosomal disorders, which includes Down’s syndrome and Turner syndrome.</w:t>
      </w:r>
    </w:p>
    <w:p w14:paraId="428E1E76" w14:textId="77777777" w:rsidR="00520F34" w:rsidRPr="00520F34" w:rsidRDefault="00520F34" w:rsidP="00520F34">
      <w:pPr>
        <w:rPr>
          <w:rFonts w:ascii="Arial" w:eastAsiaTheme="minorEastAsia" w:hAnsi="Arial" w:cs="Arial"/>
        </w:rPr>
      </w:pPr>
    </w:p>
    <w:p w14:paraId="77D46010" w14:textId="77777777" w:rsidR="00251AB1" w:rsidRPr="00520F34" w:rsidRDefault="00251AB1">
      <w:pPr>
        <w:rPr>
          <w:rFonts w:ascii="Arial" w:hAnsi="Arial" w:cs="Arial"/>
          <w:bCs/>
          <w:i/>
        </w:rPr>
      </w:pPr>
    </w:p>
    <w:sectPr w:rsidR="00251AB1" w:rsidRPr="00520F34" w:rsidSect="006C1B83">
      <w:headerReference w:type="default" r:id="rId13"/>
      <w:pgSz w:w="11900" w:h="16840"/>
      <w:pgMar w:top="720" w:right="720" w:bottom="720" w:left="720" w:header="79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4766" w14:textId="77777777" w:rsidR="00BF3A81" w:rsidRDefault="00BF3A81" w:rsidP="00A3380A">
      <w:r>
        <w:separator/>
      </w:r>
    </w:p>
  </w:endnote>
  <w:endnote w:type="continuationSeparator" w:id="0">
    <w:p w14:paraId="582E01C1" w14:textId="77777777" w:rsidR="00BF3A81" w:rsidRDefault="00BF3A81" w:rsidP="00A3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16941" w14:textId="77777777" w:rsidR="00BF3A81" w:rsidRDefault="00BF3A81" w:rsidP="00A3380A">
      <w:r>
        <w:separator/>
      </w:r>
    </w:p>
  </w:footnote>
  <w:footnote w:type="continuationSeparator" w:id="0">
    <w:p w14:paraId="72287EA9" w14:textId="77777777" w:rsidR="00BF3A81" w:rsidRDefault="00BF3A81" w:rsidP="00A3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91C3" w14:textId="1D74EF0E" w:rsidR="00A3380A" w:rsidRDefault="006C1B83">
    <w:pPr>
      <w:pStyle w:val="Header"/>
    </w:pPr>
    <w:r w:rsidRPr="00E90039">
      <w:rPr>
        <w:noProof/>
        <w:lang w:eastAsia="en-GB"/>
      </w:rPr>
      <w:drawing>
        <wp:anchor distT="0" distB="0" distL="114300" distR="114300" simplePos="0" relativeHeight="251675648" behindDoc="1" locked="0" layoutInCell="1" allowOverlap="1" wp14:anchorId="77ED6296" wp14:editId="45042678">
          <wp:simplePos x="0" y="0"/>
          <wp:positionH relativeFrom="column">
            <wp:posOffset>5172710</wp:posOffset>
          </wp:positionH>
          <wp:positionV relativeFrom="paragraph">
            <wp:posOffset>-88265</wp:posOffset>
          </wp:positionV>
          <wp:extent cx="1457325" cy="424180"/>
          <wp:effectExtent l="0" t="0" r="9525" b="0"/>
          <wp:wrapTight wrapText="bothSides">
            <wp:wrapPolygon edited="0">
              <wp:start x="16941" y="0"/>
              <wp:lineTo x="0" y="14551"/>
              <wp:lineTo x="0" y="20371"/>
              <wp:lineTo x="21459" y="20371"/>
              <wp:lineTo x="21459" y="0"/>
              <wp:lineTo x="16941"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eeds.ac.uk\shared\General-Services\DLT\4_Marketing\Digital_Learning\Logos\UoL\Leeds_Black [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5CA97CE" wp14:editId="2A03B4B1">
          <wp:simplePos x="0" y="0"/>
          <wp:positionH relativeFrom="page">
            <wp:posOffset>0</wp:posOffset>
          </wp:positionH>
          <wp:positionV relativeFrom="margin">
            <wp:posOffset>-1064260</wp:posOffset>
          </wp:positionV>
          <wp:extent cx="10695940" cy="276225"/>
          <wp:effectExtent l="0" t="0" r="0" b="952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eneral-Services\DLT3\MSc Senior Leadership (Degree Apprenticeship)\2. Modules\3. Change Management\3_Development_Production\3_Images\Word_template\word-bann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9594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557F7"/>
    <w:multiLevelType w:val="hybridMultilevel"/>
    <w:tmpl w:val="3544FD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7C01DB"/>
    <w:multiLevelType w:val="hybridMultilevel"/>
    <w:tmpl w:val="9944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A2E"/>
    <w:rsid w:val="000D67B5"/>
    <w:rsid w:val="000F3123"/>
    <w:rsid w:val="001C5EA8"/>
    <w:rsid w:val="001D212D"/>
    <w:rsid w:val="001E1F54"/>
    <w:rsid w:val="00204C6F"/>
    <w:rsid w:val="002510A7"/>
    <w:rsid w:val="00251AB1"/>
    <w:rsid w:val="00252E5D"/>
    <w:rsid w:val="00286E31"/>
    <w:rsid w:val="0030298F"/>
    <w:rsid w:val="00381294"/>
    <w:rsid w:val="003F0DBA"/>
    <w:rsid w:val="004030A5"/>
    <w:rsid w:val="00407451"/>
    <w:rsid w:val="00411B38"/>
    <w:rsid w:val="00454FC5"/>
    <w:rsid w:val="00470F94"/>
    <w:rsid w:val="004E47F5"/>
    <w:rsid w:val="00520F34"/>
    <w:rsid w:val="0057188A"/>
    <w:rsid w:val="00580B60"/>
    <w:rsid w:val="00584802"/>
    <w:rsid w:val="006B300B"/>
    <w:rsid w:val="006C1B83"/>
    <w:rsid w:val="00703E3F"/>
    <w:rsid w:val="00742292"/>
    <w:rsid w:val="007471DC"/>
    <w:rsid w:val="00834BD9"/>
    <w:rsid w:val="00871D46"/>
    <w:rsid w:val="00890756"/>
    <w:rsid w:val="008B27A7"/>
    <w:rsid w:val="008B59BE"/>
    <w:rsid w:val="008C4717"/>
    <w:rsid w:val="008D6ED3"/>
    <w:rsid w:val="009100DF"/>
    <w:rsid w:val="00961063"/>
    <w:rsid w:val="009648DD"/>
    <w:rsid w:val="00A3380A"/>
    <w:rsid w:val="00A74134"/>
    <w:rsid w:val="00A94875"/>
    <w:rsid w:val="00A96AFB"/>
    <w:rsid w:val="00AB02F6"/>
    <w:rsid w:val="00AB1AFB"/>
    <w:rsid w:val="00AF1185"/>
    <w:rsid w:val="00B64A80"/>
    <w:rsid w:val="00B661C2"/>
    <w:rsid w:val="00B82D54"/>
    <w:rsid w:val="00BC0F13"/>
    <w:rsid w:val="00BD5311"/>
    <w:rsid w:val="00BF3A81"/>
    <w:rsid w:val="00C07149"/>
    <w:rsid w:val="00C25C90"/>
    <w:rsid w:val="00C55CEB"/>
    <w:rsid w:val="00C920DE"/>
    <w:rsid w:val="00CC66EB"/>
    <w:rsid w:val="00D074F7"/>
    <w:rsid w:val="00D4451F"/>
    <w:rsid w:val="00D910B5"/>
    <w:rsid w:val="00DA2291"/>
    <w:rsid w:val="00E209A5"/>
    <w:rsid w:val="00E66957"/>
    <w:rsid w:val="00F6692D"/>
    <w:rsid w:val="00FB7A2E"/>
    <w:rsid w:val="00FE1A6F"/>
    <w:rsid w:val="00FE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2BF5"/>
  <w14:defaultImageDpi w14:val="32767"/>
  <w15:docId w15:val="{49FBDCD2-4AFC-47D1-8F17-3237A77E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957"/>
    <w:pPr>
      <w:spacing w:before="240" w:after="240" w:line="360" w:lineRule="auto"/>
    </w:pPr>
  </w:style>
  <w:style w:type="paragraph" w:styleId="Heading1">
    <w:name w:val="heading 1"/>
    <w:basedOn w:val="Normal"/>
    <w:next w:val="Normal"/>
    <w:link w:val="Heading1Char"/>
    <w:uiPriority w:val="9"/>
    <w:qFormat/>
    <w:rsid w:val="00454FC5"/>
    <w:pPr>
      <w:keepNext/>
      <w:keepLines/>
      <w:spacing w:before="600" w:after="12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AB1AFB"/>
    <w:pPr>
      <w:keepNext/>
      <w:keepLines/>
      <w:spacing w:before="28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semiHidden/>
    <w:unhideWhenUsed/>
    <w:qFormat/>
    <w:rsid w:val="001C5EA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FC5"/>
    <w:rPr>
      <w:rFonts w:ascii="Arial" w:eastAsiaTheme="majorEastAsia" w:hAnsi="Arial" w:cstheme="majorBidi"/>
      <w:b/>
      <w:bCs/>
      <w:sz w:val="40"/>
      <w:szCs w:val="28"/>
    </w:rPr>
  </w:style>
  <w:style w:type="paragraph" w:styleId="Header">
    <w:name w:val="header"/>
    <w:basedOn w:val="Normal"/>
    <w:link w:val="HeaderChar"/>
    <w:uiPriority w:val="99"/>
    <w:unhideWhenUsed/>
    <w:rsid w:val="00A3380A"/>
    <w:pPr>
      <w:tabs>
        <w:tab w:val="center" w:pos="4513"/>
        <w:tab w:val="right" w:pos="9026"/>
      </w:tabs>
    </w:pPr>
  </w:style>
  <w:style w:type="character" w:customStyle="1" w:styleId="HeaderChar">
    <w:name w:val="Header Char"/>
    <w:basedOn w:val="DefaultParagraphFont"/>
    <w:link w:val="Header"/>
    <w:uiPriority w:val="99"/>
    <w:rsid w:val="00A3380A"/>
  </w:style>
  <w:style w:type="paragraph" w:styleId="Footer">
    <w:name w:val="footer"/>
    <w:basedOn w:val="Normal"/>
    <w:link w:val="FooterChar"/>
    <w:uiPriority w:val="99"/>
    <w:unhideWhenUsed/>
    <w:rsid w:val="00A3380A"/>
    <w:pPr>
      <w:tabs>
        <w:tab w:val="center" w:pos="4513"/>
        <w:tab w:val="right" w:pos="9026"/>
      </w:tabs>
    </w:pPr>
  </w:style>
  <w:style w:type="character" w:customStyle="1" w:styleId="FooterChar">
    <w:name w:val="Footer Char"/>
    <w:basedOn w:val="DefaultParagraphFont"/>
    <w:link w:val="Footer"/>
    <w:uiPriority w:val="99"/>
    <w:rsid w:val="00A3380A"/>
  </w:style>
  <w:style w:type="character" w:styleId="CommentReference">
    <w:name w:val="annotation reference"/>
    <w:uiPriority w:val="99"/>
    <w:semiHidden/>
    <w:rsid w:val="00520F34"/>
    <w:rPr>
      <w:sz w:val="16"/>
      <w:szCs w:val="16"/>
    </w:rPr>
  </w:style>
  <w:style w:type="paragraph" w:styleId="CommentText">
    <w:name w:val="annotation text"/>
    <w:basedOn w:val="Normal"/>
    <w:link w:val="CommentTextChar"/>
    <w:uiPriority w:val="99"/>
    <w:rsid w:val="00520F34"/>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520F34"/>
    <w:rPr>
      <w:rFonts w:ascii="Arial" w:eastAsia="Times New Roman" w:hAnsi="Arial" w:cs="Arial"/>
      <w:sz w:val="20"/>
      <w:szCs w:val="20"/>
    </w:rPr>
  </w:style>
  <w:style w:type="paragraph" w:styleId="ListParagraph">
    <w:name w:val="List Paragraph"/>
    <w:basedOn w:val="Normal"/>
    <w:uiPriority w:val="34"/>
    <w:qFormat/>
    <w:rsid w:val="00520F34"/>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520F34"/>
    <w:rPr>
      <w:rFonts w:ascii="Tahoma" w:hAnsi="Tahoma" w:cs="Tahoma"/>
      <w:sz w:val="16"/>
      <w:szCs w:val="16"/>
    </w:rPr>
  </w:style>
  <w:style w:type="character" w:customStyle="1" w:styleId="BalloonTextChar">
    <w:name w:val="Balloon Text Char"/>
    <w:basedOn w:val="DefaultParagraphFont"/>
    <w:link w:val="BalloonText"/>
    <w:uiPriority w:val="99"/>
    <w:semiHidden/>
    <w:rsid w:val="00520F34"/>
    <w:rPr>
      <w:rFonts w:ascii="Tahoma" w:hAnsi="Tahoma" w:cs="Tahoma"/>
      <w:sz w:val="16"/>
      <w:szCs w:val="16"/>
    </w:rPr>
  </w:style>
  <w:style w:type="character" w:customStyle="1" w:styleId="Heading3Char">
    <w:name w:val="Heading 3 Char"/>
    <w:basedOn w:val="DefaultParagraphFont"/>
    <w:link w:val="Heading3"/>
    <w:uiPriority w:val="9"/>
    <w:semiHidden/>
    <w:rsid w:val="001C5EA8"/>
    <w:rPr>
      <w:rFonts w:asciiTheme="majorHAnsi" w:eastAsiaTheme="majorEastAsia" w:hAnsiTheme="majorHAnsi" w:cstheme="majorBidi"/>
      <w:b/>
      <w:bCs/>
      <w:color w:val="4472C4" w:themeColor="accent1"/>
    </w:rPr>
  </w:style>
  <w:style w:type="character" w:customStyle="1" w:styleId="Heading2Char">
    <w:name w:val="Heading 2 Char"/>
    <w:basedOn w:val="DefaultParagraphFont"/>
    <w:link w:val="Heading2"/>
    <w:uiPriority w:val="9"/>
    <w:rsid w:val="00AB1AFB"/>
    <w:rPr>
      <w:rFonts w:asciiTheme="majorHAnsi" w:eastAsiaTheme="majorEastAsia" w:hAnsiTheme="majorHAnsi" w:cstheme="majorBidi"/>
      <w:b/>
      <w:color w:val="000000" w:themeColor="text1"/>
      <w:sz w:val="32"/>
      <w:szCs w:val="26"/>
    </w:rPr>
  </w:style>
  <w:style w:type="paragraph" w:styleId="Title">
    <w:name w:val="Title"/>
    <w:basedOn w:val="Normal"/>
    <w:next w:val="Normal"/>
    <w:link w:val="TitleChar"/>
    <w:uiPriority w:val="10"/>
    <w:qFormat/>
    <w:rsid w:val="000F3123"/>
    <w:pPr>
      <w:spacing w:before="0" w:line="240" w:lineRule="auto"/>
      <w:contextualSpacing/>
    </w:pPr>
    <w:rPr>
      <w:rFonts w:asciiTheme="majorHAnsi" w:eastAsiaTheme="majorEastAsia" w:hAnsiTheme="majorHAnsi" w:cstheme="majorBidi"/>
      <w:b/>
      <w:kern w:val="28"/>
      <w:sz w:val="40"/>
      <w:szCs w:val="56"/>
    </w:rPr>
  </w:style>
  <w:style w:type="character" w:customStyle="1" w:styleId="TitleChar">
    <w:name w:val="Title Char"/>
    <w:basedOn w:val="DefaultParagraphFont"/>
    <w:link w:val="Title"/>
    <w:uiPriority w:val="10"/>
    <w:rsid w:val="000F3123"/>
    <w:rPr>
      <w:rFonts w:asciiTheme="majorHAnsi" w:eastAsiaTheme="majorEastAsia" w:hAnsiTheme="majorHAnsi" w:cstheme="majorBidi"/>
      <w:b/>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40882">
      <w:bodyDiv w:val="1"/>
      <w:marLeft w:val="0"/>
      <w:marRight w:val="0"/>
      <w:marTop w:val="0"/>
      <w:marBottom w:val="0"/>
      <w:divBdr>
        <w:top w:val="none" w:sz="0" w:space="0" w:color="auto"/>
        <w:left w:val="none" w:sz="0" w:space="0" w:color="auto"/>
        <w:bottom w:val="none" w:sz="0" w:space="0" w:color="auto"/>
        <w:right w:val="none" w:sz="0" w:space="0" w:color="auto"/>
      </w:divBdr>
      <w:divsChild>
        <w:div w:id="474445538">
          <w:marLeft w:val="0"/>
          <w:marRight w:val="0"/>
          <w:marTop w:val="0"/>
          <w:marBottom w:val="0"/>
          <w:divBdr>
            <w:top w:val="none" w:sz="0" w:space="0" w:color="auto"/>
            <w:left w:val="none" w:sz="0" w:space="0" w:color="auto"/>
            <w:bottom w:val="none" w:sz="0" w:space="0" w:color="auto"/>
            <w:right w:val="none" w:sz="0" w:space="0" w:color="auto"/>
          </w:divBdr>
          <w:divsChild>
            <w:div w:id="67046355">
              <w:marLeft w:val="0"/>
              <w:marRight w:val="0"/>
              <w:marTop w:val="0"/>
              <w:marBottom w:val="0"/>
              <w:divBdr>
                <w:top w:val="none" w:sz="0" w:space="0" w:color="auto"/>
                <w:left w:val="none" w:sz="0" w:space="0" w:color="auto"/>
                <w:bottom w:val="none" w:sz="0" w:space="0" w:color="auto"/>
                <w:right w:val="none" w:sz="0" w:space="0" w:color="auto"/>
              </w:divBdr>
              <w:divsChild>
                <w:div w:id="614479696">
                  <w:marLeft w:val="0"/>
                  <w:marRight w:val="0"/>
                  <w:marTop w:val="0"/>
                  <w:marBottom w:val="0"/>
                  <w:divBdr>
                    <w:top w:val="none" w:sz="0" w:space="0" w:color="auto"/>
                    <w:left w:val="none" w:sz="0" w:space="0" w:color="auto"/>
                    <w:bottom w:val="none" w:sz="0" w:space="0" w:color="auto"/>
                    <w:right w:val="none" w:sz="0" w:space="0" w:color="auto"/>
                  </w:divBdr>
                  <w:divsChild>
                    <w:div w:id="1667243152">
                      <w:marLeft w:val="0"/>
                      <w:marRight w:val="0"/>
                      <w:marTop w:val="0"/>
                      <w:marBottom w:val="0"/>
                      <w:divBdr>
                        <w:top w:val="none" w:sz="0" w:space="0" w:color="auto"/>
                        <w:left w:val="none" w:sz="0" w:space="0" w:color="auto"/>
                        <w:bottom w:val="none" w:sz="0" w:space="0" w:color="auto"/>
                        <w:right w:val="none" w:sz="0" w:space="0" w:color="auto"/>
                      </w:divBdr>
                    </w:div>
                    <w:div w:id="11004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4124">
          <w:marLeft w:val="0"/>
          <w:marRight w:val="0"/>
          <w:marTop w:val="0"/>
          <w:marBottom w:val="0"/>
          <w:divBdr>
            <w:top w:val="none" w:sz="0" w:space="0" w:color="auto"/>
            <w:left w:val="none" w:sz="0" w:space="0" w:color="auto"/>
            <w:bottom w:val="none" w:sz="0" w:space="0" w:color="auto"/>
            <w:right w:val="none" w:sz="0" w:space="0" w:color="auto"/>
          </w:divBdr>
          <w:divsChild>
            <w:div w:id="1434473888">
              <w:marLeft w:val="0"/>
              <w:marRight w:val="0"/>
              <w:marTop w:val="0"/>
              <w:marBottom w:val="0"/>
              <w:divBdr>
                <w:top w:val="none" w:sz="0" w:space="0" w:color="auto"/>
                <w:left w:val="none" w:sz="0" w:space="0" w:color="auto"/>
                <w:bottom w:val="none" w:sz="0" w:space="0" w:color="auto"/>
                <w:right w:val="none" w:sz="0" w:space="0" w:color="auto"/>
              </w:divBdr>
              <w:divsChild>
                <w:div w:id="341050093">
                  <w:marLeft w:val="0"/>
                  <w:marRight w:val="0"/>
                  <w:marTop w:val="0"/>
                  <w:marBottom w:val="0"/>
                  <w:divBdr>
                    <w:top w:val="none" w:sz="0" w:space="0" w:color="auto"/>
                    <w:left w:val="none" w:sz="0" w:space="0" w:color="auto"/>
                    <w:bottom w:val="none" w:sz="0" w:space="0" w:color="auto"/>
                    <w:right w:val="none" w:sz="0" w:space="0" w:color="auto"/>
                  </w:divBdr>
                  <w:divsChild>
                    <w:div w:id="1792942906">
                      <w:marLeft w:val="0"/>
                      <w:marRight w:val="0"/>
                      <w:marTop w:val="0"/>
                      <w:marBottom w:val="0"/>
                      <w:divBdr>
                        <w:top w:val="none" w:sz="0" w:space="0" w:color="auto"/>
                        <w:left w:val="none" w:sz="0" w:space="0" w:color="auto"/>
                        <w:bottom w:val="none" w:sz="0" w:space="0" w:color="auto"/>
                        <w:right w:val="none" w:sz="0" w:space="0" w:color="auto"/>
                      </w:divBdr>
                    </w:div>
                    <w:div w:id="2001542242">
                      <w:marLeft w:val="0"/>
                      <w:marRight w:val="0"/>
                      <w:marTop w:val="0"/>
                      <w:marBottom w:val="0"/>
                      <w:divBdr>
                        <w:top w:val="none" w:sz="0" w:space="0" w:color="auto"/>
                        <w:left w:val="none" w:sz="0" w:space="0" w:color="auto"/>
                        <w:bottom w:val="none" w:sz="0" w:space="0" w:color="auto"/>
                        <w:right w:val="none" w:sz="0" w:space="0" w:color="auto"/>
                      </w:divBdr>
                    </w:div>
                    <w:div w:id="1513834610">
                      <w:marLeft w:val="0"/>
                      <w:marRight w:val="0"/>
                      <w:marTop w:val="0"/>
                      <w:marBottom w:val="0"/>
                      <w:divBdr>
                        <w:top w:val="none" w:sz="0" w:space="0" w:color="auto"/>
                        <w:left w:val="none" w:sz="0" w:space="0" w:color="auto"/>
                        <w:bottom w:val="none" w:sz="0" w:space="0" w:color="auto"/>
                        <w:right w:val="none" w:sz="0" w:space="0" w:color="auto"/>
                      </w:divBdr>
                    </w:div>
                    <w:div w:id="1700931463">
                      <w:marLeft w:val="0"/>
                      <w:marRight w:val="0"/>
                      <w:marTop w:val="0"/>
                      <w:marBottom w:val="0"/>
                      <w:divBdr>
                        <w:top w:val="none" w:sz="0" w:space="0" w:color="auto"/>
                        <w:left w:val="none" w:sz="0" w:space="0" w:color="auto"/>
                        <w:bottom w:val="none" w:sz="0" w:space="0" w:color="auto"/>
                        <w:right w:val="none" w:sz="0" w:space="0" w:color="auto"/>
                      </w:divBdr>
                    </w:div>
                    <w:div w:id="1858424212">
                      <w:marLeft w:val="0"/>
                      <w:marRight w:val="0"/>
                      <w:marTop w:val="0"/>
                      <w:marBottom w:val="0"/>
                      <w:divBdr>
                        <w:top w:val="none" w:sz="0" w:space="0" w:color="auto"/>
                        <w:left w:val="none" w:sz="0" w:space="0" w:color="auto"/>
                        <w:bottom w:val="none" w:sz="0" w:space="0" w:color="auto"/>
                        <w:right w:val="none" w:sz="0" w:space="0" w:color="auto"/>
                      </w:divBdr>
                    </w:div>
                    <w:div w:id="1287009915">
                      <w:marLeft w:val="0"/>
                      <w:marRight w:val="0"/>
                      <w:marTop w:val="0"/>
                      <w:marBottom w:val="0"/>
                      <w:divBdr>
                        <w:top w:val="none" w:sz="0" w:space="0" w:color="auto"/>
                        <w:left w:val="none" w:sz="0" w:space="0" w:color="auto"/>
                        <w:bottom w:val="none" w:sz="0" w:space="0" w:color="auto"/>
                        <w:right w:val="none" w:sz="0" w:space="0" w:color="auto"/>
                      </w:divBdr>
                    </w:div>
                    <w:div w:id="816802869">
                      <w:marLeft w:val="0"/>
                      <w:marRight w:val="0"/>
                      <w:marTop w:val="0"/>
                      <w:marBottom w:val="0"/>
                      <w:divBdr>
                        <w:top w:val="none" w:sz="0" w:space="0" w:color="auto"/>
                        <w:left w:val="none" w:sz="0" w:space="0" w:color="auto"/>
                        <w:bottom w:val="none" w:sz="0" w:space="0" w:color="auto"/>
                        <w:right w:val="none" w:sz="0" w:space="0" w:color="auto"/>
                      </w:divBdr>
                    </w:div>
                    <w:div w:id="1423332309">
                      <w:marLeft w:val="0"/>
                      <w:marRight w:val="0"/>
                      <w:marTop w:val="0"/>
                      <w:marBottom w:val="0"/>
                      <w:divBdr>
                        <w:top w:val="none" w:sz="0" w:space="0" w:color="auto"/>
                        <w:left w:val="none" w:sz="0" w:space="0" w:color="auto"/>
                        <w:bottom w:val="none" w:sz="0" w:space="0" w:color="auto"/>
                        <w:right w:val="none" w:sz="0" w:space="0" w:color="auto"/>
                      </w:divBdr>
                    </w:div>
                    <w:div w:id="1112021151">
                      <w:marLeft w:val="0"/>
                      <w:marRight w:val="0"/>
                      <w:marTop w:val="0"/>
                      <w:marBottom w:val="0"/>
                      <w:divBdr>
                        <w:top w:val="none" w:sz="0" w:space="0" w:color="auto"/>
                        <w:left w:val="none" w:sz="0" w:space="0" w:color="auto"/>
                        <w:bottom w:val="none" w:sz="0" w:space="0" w:color="auto"/>
                        <w:right w:val="none" w:sz="0" w:space="0" w:color="auto"/>
                      </w:divBdr>
                    </w:div>
                    <w:div w:id="195393214">
                      <w:marLeft w:val="0"/>
                      <w:marRight w:val="0"/>
                      <w:marTop w:val="0"/>
                      <w:marBottom w:val="0"/>
                      <w:divBdr>
                        <w:top w:val="none" w:sz="0" w:space="0" w:color="auto"/>
                        <w:left w:val="none" w:sz="0" w:space="0" w:color="auto"/>
                        <w:bottom w:val="none" w:sz="0" w:space="0" w:color="auto"/>
                        <w:right w:val="none" w:sz="0" w:space="0" w:color="auto"/>
                      </w:divBdr>
                    </w:div>
                    <w:div w:id="230890682">
                      <w:marLeft w:val="0"/>
                      <w:marRight w:val="0"/>
                      <w:marTop w:val="0"/>
                      <w:marBottom w:val="0"/>
                      <w:divBdr>
                        <w:top w:val="none" w:sz="0" w:space="0" w:color="auto"/>
                        <w:left w:val="none" w:sz="0" w:space="0" w:color="auto"/>
                        <w:bottom w:val="none" w:sz="0" w:space="0" w:color="auto"/>
                        <w:right w:val="none" w:sz="0" w:space="0" w:color="auto"/>
                      </w:divBdr>
                    </w:div>
                    <w:div w:id="758065810">
                      <w:marLeft w:val="0"/>
                      <w:marRight w:val="0"/>
                      <w:marTop w:val="0"/>
                      <w:marBottom w:val="0"/>
                      <w:divBdr>
                        <w:top w:val="none" w:sz="0" w:space="0" w:color="auto"/>
                        <w:left w:val="none" w:sz="0" w:space="0" w:color="auto"/>
                        <w:bottom w:val="none" w:sz="0" w:space="0" w:color="auto"/>
                        <w:right w:val="none" w:sz="0" w:space="0" w:color="auto"/>
                      </w:divBdr>
                    </w:div>
                    <w:div w:id="791435713">
                      <w:marLeft w:val="0"/>
                      <w:marRight w:val="0"/>
                      <w:marTop w:val="0"/>
                      <w:marBottom w:val="0"/>
                      <w:divBdr>
                        <w:top w:val="none" w:sz="0" w:space="0" w:color="auto"/>
                        <w:left w:val="none" w:sz="0" w:space="0" w:color="auto"/>
                        <w:bottom w:val="none" w:sz="0" w:space="0" w:color="auto"/>
                        <w:right w:val="none" w:sz="0" w:space="0" w:color="auto"/>
                      </w:divBdr>
                    </w:div>
                    <w:div w:id="1981761868">
                      <w:marLeft w:val="0"/>
                      <w:marRight w:val="0"/>
                      <w:marTop w:val="0"/>
                      <w:marBottom w:val="0"/>
                      <w:divBdr>
                        <w:top w:val="none" w:sz="0" w:space="0" w:color="auto"/>
                        <w:left w:val="none" w:sz="0" w:space="0" w:color="auto"/>
                        <w:bottom w:val="none" w:sz="0" w:space="0" w:color="auto"/>
                        <w:right w:val="none" w:sz="0" w:space="0" w:color="auto"/>
                      </w:divBdr>
                    </w:div>
                    <w:div w:id="425006248">
                      <w:marLeft w:val="0"/>
                      <w:marRight w:val="0"/>
                      <w:marTop w:val="0"/>
                      <w:marBottom w:val="0"/>
                      <w:divBdr>
                        <w:top w:val="none" w:sz="0" w:space="0" w:color="auto"/>
                        <w:left w:val="none" w:sz="0" w:space="0" w:color="auto"/>
                        <w:bottom w:val="none" w:sz="0" w:space="0" w:color="auto"/>
                        <w:right w:val="none" w:sz="0" w:space="0" w:color="auto"/>
                      </w:divBdr>
                    </w:div>
                    <w:div w:id="44136219">
                      <w:marLeft w:val="0"/>
                      <w:marRight w:val="0"/>
                      <w:marTop w:val="0"/>
                      <w:marBottom w:val="0"/>
                      <w:divBdr>
                        <w:top w:val="none" w:sz="0" w:space="0" w:color="auto"/>
                        <w:left w:val="none" w:sz="0" w:space="0" w:color="auto"/>
                        <w:bottom w:val="none" w:sz="0" w:space="0" w:color="auto"/>
                        <w:right w:val="none" w:sz="0" w:space="0" w:color="auto"/>
                      </w:divBdr>
                    </w:div>
                    <w:div w:id="1610241541">
                      <w:marLeft w:val="0"/>
                      <w:marRight w:val="0"/>
                      <w:marTop w:val="0"/>
                      <w:marBottom w:val="0"/>
                      <w:divBdr>
                        <w:top w:val="none" w:sz="0" w:space="0" w:color="auto"/>
                        <w:left w:val="none" w:sz="0" w:space="0" w:color="auto"/>
                        <w:bottom w:val="none" w:sz="0" w:space="0" w:color="auto"/>
                        <w:right w:val="none" w:sz="0" w:space="0" w:color="auto"/>
                      </w:divBdr>
                    </w:div>
                    <w:div w:id="385883702">
                      <w:marLeft w:val="0"/>
                      <w:marRight w:val="0"/>
                      <w:marTop w:val="0"/>
                      <w:marBottom w:val="0"/>
                      <w:divBdr>
                        <w:top w:val="none" w:sz="0" w:space="0" w:color="auto"/>
                        <w:left w:val="none" w:sz="0" w:space="0" w:color="auto"/>
                        <w:bottom w:val="none" w:sz="0" w:space="0" w:color="auto"/>
                        <w:right w:val="none" w:sz="0" w:space="0" w:color="auto"/>
                      </w:divBdr>
                    </w:div>
                    <w:div w:id="386033755">
                      <w:marLeft w:val="0"/>
                      <w:marRight w:val="0"/>
                      <w:marTop w:val="0"/>
                      <w:marBottom w:val="0"/>
                      <w:divBdr>
                        <w:top w:val="none" w:sz="0" w:space="0" w:color="auto"/>
                        <w:left w:val="none" w:sz="0" w:space="0" w:color="auto"/>
                        <w:bottom w:val="none" w:sz="0" w:space="0" w:color="auto"/>
                        <w:right w:val="none" w:sz="0" w:space="0" w:color="auto"/>
                      </w:divBdr>
                    </w:div>
                    <w:div w:id="324631687">
                      <w:marLeft w:val="0"/>
                      <w:marRight w:val="0"/>
                      <w:marTop w:val="0"/>
                      <w:marBottom w:val="0"/>
                      <w:divBdr>
                        <w:top w:val="none" w:sz="0" w:space="0" w:color="auto"/>
                        <w:left w:val="none" w:sz="0" w:space="0" w:color="auto"/>
                        <w:bottom w:val="none" w:sz="0" w:space="0" w:color="auto"/>
                        <w:right w:val="none" w:sz="0" w:space="0" w:color="auto"/>
                      </w:divBdr>
                    </w:div>
                    <w:div w:id="1783110494">
                      <w:marLeft w:val="0"/>
                      <w:marRight w:val="0"/>
                      <w:marTop w:val="0"/>
                      <w:marBottom w:val="0"/>
                      <w:divBdr>
                        <w:top w:val="none" w:sz="0" w:space="0" w:color="auto"/>
                        <w:left w:val="none" w:sz="0" w:space="0" w:color="auto"/>
                        <w:bottom w:val="none" w:sz="0" w:space="0" w:color="auto"/>
                        <w:right w:val="none" w:sz="0" w:space="0" w:color="auto"/>
                      </w:divBdr>
                    </w:div>
                    <w:div w:id="2121728526">
                      <w:marLeft w:val="0"/>
                      <w:marRight w:val="0"/>
                      <w:marTop w:val="0"/>
                      <w:marBottom w:val="0"/>
                      <w:divBdr>
                        <w:top w:val="none" w:sz="0" w:space="0" w:color="auto"/>
                        <w:left w:val="none" w:sz="0" w:space="0" w:color="auto"/>
                        <w:bottom w:val="none" w:sz="0" w:space="0" w:color="auto"/>
                        <w:right w:val="none" w:sz="0" w:space="0" w:color="auto"/>
                      </w:divBdr>
                    </w:div>
                    <w:div w:id="1635795698">
                      <w:marLeft w:val="0"/>
                      <w:marRight w:val="0"/>
                      <w:marTop w:val="0"/>
                      <w:marBottom w:val="0"/>
                      <w:divBdr>
                        <w:top w:val="none" w:sz="0" w:space="0" w:color="auto"/>
                        <w:left w:val="none" w:sz="0" w:space="0" w:color="auto"/>
                        <w:bottom w:val="none" w:sz="0" w:space="0" w:color="auto"/>
                        <w:right w:val="none" w:sz="0" w:space="0" w:color="auto"/>
                      </w:divBdr>
                    </w:div>
                    <w:div w:id="1647316668">
                      <w:marLeft w:val="0"/>
                      <w:marRight w:val="0"/>
                      <w:marTop w:val="0"/>
                      <w:marBottom w:val="0"/>
                      <w:divBdr>
                        <w:top w:val="none" w:sz="0" w:space="0" w:color="auto"/>
                        <w:left w:val="none" w:sz="0" w:space="0" w:color="auto"/>
                        <w:bottom w:val="none" w:sz="0" w:space="0" w:color="auto"/>
                        <w:right w:val="none" w:sz="0" w:space="0" w:color="auto"/>
                      </w:divBdr>
                    </w:div>
                    <w:div w:id="1470976122">
                      <w:marLeft w:val="0"/>
                      <w:marRight w:val="0"/>
                      <w:marTop w:val="0"/>
                      <w:marBottom w:val="0"/>
                      <w:divBdr>
                        <w:top w:val="none" w:sz="0" w:space="0" w:color="auto"/>
                        <w:left w:val="none" w:sz="0" w:space="0" w:color="auto"/>
                        <w:bottom w:val="none" w:sz="0" w:space="0" w:color="auto"/>
                        <w:right w:val="none" w:sz="0" w:space="0" w:color="auto"/>
                      </w:divBdr>
                    </w:div>
                    <w:div w:id="162939086">
                      <w:marLeft w:val="0"/>
                      <w:marRight w:val="0"/>
                      <w:marTop w:val="0"/>
                      <w:marBottom w:val="0"/>
                      <w:divBdr>
                        <w:top w:val="none" w:sz="0" w:space="0" w:color="auto"/>
                        <w:left w:val="none" w:sz="0" w:space="0" w:color="auto"/>
                        <w:bottom w:val="none" w:sz="0" w:space="0" w:color="auto"/>
                        <w:right w:val="none" w:sz="0" w:space="0" w:color="auto"/>
                      </w:divBdr>
                    </w:div>
                    <w:div w:id="1017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4902">
          <w:marLeft w:val="0"/>
          <w:marRight w:val="0"/>
          <w:marTop w:val="0"/>
          <w:marBottom w:val="0"/>
          <w:divBdr>
            <w:top w:val="none" w:sz="0" w:space="0" w:color="auto"/>
            <w:left w:val="none" w:sz="0" w:space="0" w:color="auto"/>
            <w:bottom w:val="none" w:sz="0" w:space="0" w:color="auto"/>
            <w:right w:val="none" w:sz="0" w:space="0" w:color="auto"/>
          </w:divBdr>
          <w:divsChild>
            <w:div w:id="60909472">
              <w:marLeft w:val="0"/>
              <w:marRight w:val="0"/>
              <w:marTop w:val="0"/>
              <w:marBottom w:val="0"/>
              <w:divBdr>
                <w:top w:val="none" w:sz="0" w:space="0" w:color="auto"/>
                <w:left w:val="none" w:sz="0" w:space="0" w:color="auto"/>
                <w:bottom w:val="none" w:sz="0" w:space="0" w:color="auto"/>
                <w:right w:val="none" w:sz="0" w:space="0" w:color="auto"/>
              </w:divBdr>
              <w:divsChild>
                <w:div w:id="21128289">
                  <w:marLeft w:val="0"/>
                  <w:marRight w:val="0"/>
                  <w:marTop w:val="0"/>
                  <w:marBottom w:val="0"/>
                  <w:divBdr>
                    <w:top w:val="none" w:sz="0" w:space="0" w:color="auto"/>
                    <w:left w:val="none" w:sz="0" w:space="0" w:color="auto"/>
                    <w:bottom w:val="none" w:sz="0" w:space="0" w:color="auto"/>
                    <w:right w:val="none" w:sz="0" w:space="0" w:color="auto"/>
                  </w:divBdr>
                  <w:divsChild>
                    <w:div w:id="1891844951">
                      <w:marLeft w:val="0"/>
                      <w:marRight w:val="0"/>
                      <w:marTop w:val="0"/>
                      <w:marBottom w:val="0"/>
                      <w:divBdr>
                        <w:top w:val="none" w:sz="0" w:space="0" w:color="auto"/>
                        <w:left w:val="none" w:sz="0" w:space="0" w:color="auto"/>
                        <w:bottom w:val="none" w:sz="0" w:space="0" w:color="auto"/>
                        <w:right w:val="none" w:sz="0" w:space="0" w:color="auto"/>
                      </w:divBdr>
                    </w:div>
                    <w:div w:id="1926527920">
                      <w:marLeft w:val="0"/>
                      <w:marRight w:val="0"/>
                      <w:marTop w:val="0"/>
                      <w:marBottom w:val="0"/>
                      <w:divBdr>
                        <w:top w:val="none" w:sz="0" w:space="0" w:color="auto"/>
                        <w:left w:val="none" w:sz="0" w:space="0" w:color="auto"/>
                        <w:bottom w:val="none" w:sz="0" w:space="0" w:color="auto"/>
                        <w:right w:val="none" w:sz="0" w:space="0" w:color="auto"/>
                      </w:divBdr>
                    </w:div>
                    <w:div w:id="1109667142">
                      <w:marLeft w:val="0"/>
                      <w:marRight w:val="0"/>
                      <w:marTop w:val="0"/>
                      <w:marBottom w:val="0"/>
                      <w:divBdr>
                        <w:top w:val="none" w:sz="0" w:space="0" w:color="auto"/>
                        <w:left w:val="none" w:sz="0" w:space="0" w:color="auto"/>
                        <w:bottom w:val="none" w:sz="0" w:space="0" w:color="auto"/>
                        <w:right w:val="none" w:sz="0" w:space="0" w:color="auto"/>
                      </w:divBdr>
                    </w:div>
                    <w:div w:id="1571192767">
                      <w:marLeft w:val="0"/>
                      <w:marRight w:val="0"/>
                      <w:marTop w:val="0"/>
                      <w:marBottom w:val="0"/>
                      <w:divBdr>
                        <w:top w:val="none" w:sz="0" w:space="0" w:color="auto"/>
                        <w:left w:val="none" w:sz="0" w:space="0" w:color="auto"/>
                        <w:bottom w:val="none" w:sz="0" w:space="0" w:color="auto"/>
                        <w:right w:val="none" w:sz="0" w:space="0" w:color="auto"/>
                      </w:divBdr>
                    </w:div>
                    <w:div w:id="27680784">
                      <w:marLeft w:val="0"/>
                      <w:marRight w:val="0"/>
                      <w:marTop w:val="0"/>
                      <w:marBottom w:val="0"/>
                      <w:divBdr>
                        <w:top w:val="none" w:sz="0" w:space="0" w:color="auto"/>
                        <w:left w:val="none" w:sz="0" w:space="0" w:color="auto"/>
                        <w:bottom w:val="none" w:sz="0" w:space="0" w:color="auto"/>
                        <w:right w:val="none" w:sz="0" w:space="0" w:color="auto"/>
                      </w:divBdr>
                    </w:div>
                    <w:div w:id="1730953754">
                      <w:marLeft w:val="0"/>
                      <w:marRight w:val="0"/>
                      <w:marTop w:val="0"/>
                      <w:marBottom w:val="0"/>
                      <w:divBdr>
                        <w:top w:val="none" w:sz="0" w:space="0" w:color="auto"/>
                        <w:left w:val="none" w:sz="0" w:space="0" w:color="auto"/>
                        <w:bottom w:val="none" w:sz="0" w:space="0" w:color="auto"/>
                        <w:right w:val="none" w:sz="0" w:space="0" w:color="auto"/>
                      </w:divBdr>
                    </w:div>
                    <w:div w:id="21907383">
                      <w:marLeft w:val="0"/>
                      <w:marRight w:val="0"/>
                      <w:marTop w:val="0"/>
                      <w:marBottom w:val="0"/>
                      <w:divBdr>
                        <w:top w:val="none" w:sz="0" w:space="0" w:color="auto"/>
                        <w:left w:val="none" w:sz="0" w:space="0" w:color="auto"/>
                        <w:bottom w:val="none" w:sz="0" w:space="0" w:color="auto"/>
                        <w:right w:val="none" w:sz="0" w:space="0" w:color="auto"/>
                      </w:divBdr>
                    </w:div>
                    <w:div w:id="1734354191">
                      <w:marLeft w:val="0"/>
                      <w:marRight w:val="0"/>
                      <w:marTop w:val="0"/>
                      <w:marBottom w:val="0"/>
                      <w:divBdr>
                        <w:top w:val="none" w:sz="0" w:space="0" w:color="auto"/>
                        <w:left w:val="none" w:sz="0" w:space="0" w:color="auto"/>
                        <w:bottom w:val="none" w:sz="0" w:space="0" w:color="auto"/>
                        <w:right w:val="none" w:sz="0" w:space="0" w:color="auto"/>
                      </w:divBdr>
                    </w:div>
                    <w:div w:id="971406993">
                      <w:marLeft w:val="0"/>
                      <w:marRight w:val="0"/>
                      <w:marTop w:val="0"/>
                      <w:marBottom w:val="0"/>
                      <w:divBdr>
                        <w:top w:val="none" w:sz="0" w:space="0" w:color="auto"/>
                        <w:left w:val="none" w:sz="0" w:space="0" w:color="auto"/>
                        <w:bottom w:val="none" w:sz="0" w:space="0" w:color="auto"/>
                        <w:right w:val="none" w:sz="0" w:space="0" w:color="auto"/>
                      </w:divBdr>
                    </w:div>
                    <w:div w:id="529531673">
                      <w:marLeft w:val="0"/>
                      <w:marRight w:val="0"/>
                      <w:marTop w:val="0"/>
                      <w:marBottom w:val="0"/>
                      <w:divBdr>
                        <w:top w:val="none" w:sz="0" w:space="0" w:color="auto"/>
                        <w:left w:val="none" w:sz="0" w:space="0" w:color="auto"/>
                        <w:bottom w:val="none" w:sz="0" w:space="0" w:color="auto"/>
                        <w:right w:val="none" w:sz="0" w:space="0" w:color="auto"/>
                      </w:divBdr>
                    </w:div>
                    <w:div w:id="1452434936">
                      <w:marLeft w:val="0"/>
                      <w:marRight w:val="0"/>
                      <w:marTop w:val="0"/>
                      <w:marBottom w:val="0"/>
                      <w:divBdr>
                        <w:top w:val="none" w:sz="0" w:space="0" w:color="auto"/>
                        <w:left w:val="none" w:sz="0" w:space="0" w:color="auto"/>
                        <w:bottom w:val="none" w:sz="0" w:space="0" w:color="auto"/>
                        <w:right w:val="none" w:sz="0" w:space="0" w:color="auto"/>
                      </w:divBdr>
                    </w:div>
                    <w:div w:id="176895284">
                      <w:marLeft w:val="0"/>
                      <w:marRight w:val="0"/>
                      <w:marTop w:val="0"/>
                      <w:marBottom w:val="0"/>
                      <w:divBdr>
                        <w:top w:val="none" w:sz="0" w:space="0" w:color="auto"/>
                        <w:left w:val="none" w:sz="0" w:space="0" w:color="auto"/>
                        <w:bottom w:val="none" w:sz="0" w:space="0" w:color="auto"/>
                        <w:right w:val="none" w:sz="0" w:space="0" w:color="auto"/>
                      </w:divBdr>
                    </w:div>
                    <w:div w:id="885683097">
                      <w:marLeft w:val="0"/>
                      <w:marRight w:val="0"/>
                      <w:marTop w:val="0"/>
                      <w:marBottom w:val="0"/>
                      <w:divBdr>
                        <w:top w:val="none" w:sz="0" w:space="0" w:color="auto"/>
                        <w:left w:val="none" w:sz="0" w:space="0" w:color="auto"/>
                        <w:bottom w:val="none" w:sz="0" w:space="0" w:color="auto"/>
                        <w:right w:val="none" w:sz="0" w:space="0" w:color="auto"/>
                      </w:divBdr>
                    </w:div>
                    <w:div w:id="1392339108">
                      <w:marLeft w:val="0"/>
                      <w:marRight w:val="0"/>
                      <w:marTop w:val="0"/>
                      <w:marBottom w:val="0"/>
                      <w:divBdr>
                        <w:top w:val="none" w:sz="0" w:space="0" w:color="auto"/>
                        <w:left w:val="none" w:sz="0" w:space="0" w:color="auto"/>
                        <w:bottom w:val="none" w:sz="0" w:space="0" w:color="auto"/>
                        <w:right w:val="none" w:sz="0" w:space="0" w:color="auto"/>
                      </w:divBdr>
                    </w:div>
                    <w:div w:id="1879395514">
                      <w:marLeft w:val="0"/>
                      <w:marRight w:val="0"/>
                      <w:marTop w:val="0"/>
                      <w:marBottom w:val="0"/>
                      <w:divBdr>
                        <w:top w:val="none" w:sz="0" w:space="0" w:color="auto"/>
                        <w:left w:val="none" w:sz="0" w:space="0" w:color="auto"/>
                        <w:bottom w:val="none" w:sz="0" w:space="0" w:color="auto"/>
                        <w:right w:val="none" w:sz="0" w:space="0" w:color="auto"/>
                      </w:divBdr>
                    </w:div>
                    <w:div w:id="481771352">
                      <w:marLeft w:val="0"/>
                      <w:marRight w:val="0"/>
                      <w:marTop w:val="0"/>
                      <w:marBottom w:val="0"/>
                      <w:divBdr>
                        <w:top w:val="none" w:sz="0" w:space="0" w:color="auto"/>
                        <w:left w:val="none" w:sz="0" w:space="0" w:color="auto"/>
                        <w:bottom w:val="none" w:sz="0" w:space="0" w:color="auto"/>
                        <w:right w:val="none" w:sz="0" w:space="0" w:color="auto"/>
                      </w:divBdr>
                    </w:div>
                    <w:div w:id="951401700">
                      <w:marLeft w:val="0"/>
                      <w:marRight w:val="0"/>
                      <w:marTop w:val="0"/>
                      <w:marBottom w:val="0"/>
                      <w:divBdr>
                        <w:top w:val="none" w:sz="0" w:space="0" w:color="auto"/>
                        <w:left w:val="none" w:sz="0" w:space="0" w:color="auto"/>
                        <w:bottom w:val="none" w:sz="0" w:space="0" w:color="auto"/>
                        <w:right w:val="none" w:sz="0" w:space="0" w:color="auto"/>
                      </w:divBdr>
                    </w:div>
                    <w:div w:id="2331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7533">
      <w:bodyDiv w:val="1"/>
      <w:marLeft w:val="0"/>
      <w:marRight w:val="0"/>
      <w:marTop w:val="0"/>
      <w:marBottom w:val="0"/>
      <w:divBdr>
        <w:top w:val="none" w:sz="0" w:space="0" w:color="auto"/>
        <w:left w:val="none" w:sz="0" w:space="0" w:color="auto"/>
        <w:bottom w:val="none" w:sz="0" w:space="0" w:color="auto"/>
        <w:right w:val="none" w:sz="0" w:space="0" w:color="auto"/>
      </w:divBdr>
      <w:divsChild>
        <w:div w:id="97796867">
          <w:marLeft w:val="0"/>
          <w:marRight w:val="0"/>
          <w:marTop w:val="0"/>
          <w:marBottom w:val="0"/>
          <w:divBdr>
            <w:top w:val="none" w:sz="0" w:space="0" w:color="auto"/>
            <w:left w:val="none" w:sz="0" w:space="0" w:color="auto"/>
            <w:bottom w:val="none" w:sz="0" w:space="0" w:color="auto"/>
            <w:right w:val="none" w:sz="0" w:space="0" w:color="auto"/>
          </w:divBdr>
          <w:divsChild>
            <w:div w:id="229121446">
              <w:marLeft w:val="0"/>
              <w:marRight w:val="0"/>
              <w:marTop w:val="0"/>
              <w:marBottom w:val="0"/>
              <w:divBdr>
                <w:top w:val="none" w:sz="0" w:space="0" w:color="auto"/>
                <w:left w:val="none" w:sz="0" w:space="0" w:color="auto"/>
                <w:bottom w:val="none" w:sz="0" w:space="0" w:color="auto"/>
                <w:right w:val="none" w:sz="0" w:space="0" w:color="auto"/>
              </w:divBdr>
              <w:divsChild>
                <w:div w:id="19364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085D5DA9669D4EBF0B26B52C14AF0D" ma:contentTypeVersion="11" ma:contentTypeDescription="Create a new document." ma:contentTypeScope="" ma:versionID="4e084b72b07c50cc53e70c3b24aaefc8">
  <xsd:schema xmlns:xsd="http://www.w3.org/2001/XMLSchema" xmlns:xs="http://www.w3.org/2001/XMLSchema" xmlns:p="http://schemas.microsoft.com/office/2006/metadata/properties" xmlns:ns2="5c74ec0a-3c19-4e5d-aa2c-6e998ff895eb" xmlns:ns3="f45d532d-0902-4517-8898-be13a139f8c6" targetNamespace="http://schemas.microsoft.com/office/2006/metadata/properties" ma:root="true" ma:fieldsID="5f6998d6ac21124dadeb26e197a566df" ns2:_="" ns3:_="">
    <xsd:import namespace="5c74ec0a-3c19-4e5d-aa2c-6e998ff895eb"/>
    <xsd:import namespace="f45d532d-0902-4517-8898-be13a139f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ec0a-3c19-4e5d-aa2c-6e998ff8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532d-0902-4517-8898-be13a139f8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4BFC4-2302-4F54-A484-7B9014E6E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DE5164-CF18-4860-BBAA-F6126DF8636A}">
  <ds:schemaRefs>
    <ds:schemaRef ds:uri="http://schemas.microsoft.com/sharepoint/v3/contenttype/forms"/>
  </ds:schemaRefs>
</ds:datastoreItem>
</file>

<file path=customXml/itemProps3.xml><?xml version="1.0" encoding="utf-8"?>
<ds:datastoreItem xmlns:ds="http://schemas.openxmlformats.org/officeDocument/2006/customXml" ds:itemID="{B7D0B53F-DFB3-4AFC-BEAF-3A8D72AC32BF}"/>
</file>

<file path=docProps/app.xml><?xml version="1.0" encoding="utf-8"?>
<Properties xmlns="http://schemas.openxmlformats.org/officeDocument/2006/extended-properties" xmlns:vt="http://schemas.openxmlformats.org/officeDocument/2006/docPropsVTypes">
  <Template>Normal</Template>
  <TotalTime>37</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Pickering</dc:creator>
  <cp:lastModifiedBy>Louise White</cp:lastModifiedBy>
  <cp:revision>11</cp:revision>
  <cp:lastPrinted>2020-04-28T09:52:00Z</cp:lastPrinted>
  <dcterms:created xsi:type="dcterms:W3CDTF">2020-04-29T15:26:00Z</dcterms:created>
  <dcterms:modified xsi:type="dcterms:W3CDTF">2020-05-19T08:15:00Z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0x01010029085D5DA9669D4EBF0B26B52C14AF0D</vt:lpwstr>
  </property>
</Properties>
</file>